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97AF" w14:textId="77777777" w:rsidR="003C5AE2" w:rsidRDefault="003C5AE2" w:rsidP="003C5AE2">
      <w:pPr>
        <w:pStyle w:val="Titre2"/>
        <w:numPr>
          <w:ilvl w:val="0"/>
          <w:numId w:val="0"/>
        </w:numPr>
        <w:ind w:left="576" w:hanging="57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AE2" w14:paraId="71252889" w14:textId="77777777" w:rsidTr="007A468F">
        <w:tc>
          <w:tcPr>
            <w:tcW w:w="9742" w:type="dxa"/>
          </w:tcPr>
          <w:p w14:paraId="51FA0950" w14:textId="346167BB" w:rsidR="003C5AE2" w:rsidRDefault="003C5AE2" w:rsidP="007A468F">
            <w:pPr>
              <w:jc w:val="center"/>
              <w:rPr>
                <w:b/>
                <w:bCs w:val="0"/>
              </w:rPr>
            </w:pPr>
            <w:r w:rsidRPr="00163F0A">
              <w:rPr>
                <w:b/>
              </w:rPr>
              <w:t>CERTIFICAT MEDICAL</w:t>
            </w:r>
            <w:r>
              <w:rPr>
                <w:b/>
              </w:rPr>
              <w:t xml:space="preserve"> </w:t>
            </w:r>
          </w:p>
          <w:p w14:paraId="004432D5" w14:textId="77777777" w:rsidR="003C5AE2" w:rsidRPr="00163F0A" w:rsidRDefault="003C5AE2" w:rsidP="007A468F">
            <w:pPr>
              <w:jc w:val="center"/>
              <w:rPr>
                <w:b/>
                <w:bCs w:val="0"/>
              </w:rPr>
            </w:pPr>
          </w:p>
          <w:p w14:paraId="535ED704" w14:textId="77777777" w:rsidR="003C5AE2" w:rsidRDefault="003C5AE2" w:rsidP="007A468F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 xml:space="preserve">DEMANDE DE </w:t>
            </w:r>
            <w:r w:rsidRPr="00163F0A">
              <w:rPr>
                <w:b/>
              </w:rPr>
              <w:t>TEMPS PARTIEL POUR RAISON THERAPEUTIQUE</w:t>
            </w:r>
            <w:r>
              <w:rPr>
                <w:b/>
              </w:rPr>
              <w:t xml:space="preserve"> </w:t>
            </w:r>
          </w:p>
          <w:p w14:paraId="786B92C9" w14:textId="77777777" w:rsidR="003C5AE2" w:rsidRPr="00F476C6" w:rsidRDefault="003C5AE2" w:rsidP="007A468F">
            <w:pPr>
              <w:jc w:val="center"/>
              <w:rPr>
                <w:b/>
                <w:bCs w:val="0"/>
              </w:rPr>
            </w:pPr>
            <w:r w:rsidRPr="00F476C6">
              <w:rPr>
                <w:b/>
              </w:rPr>
              <w:t>POUR UN AGENT DE LA FONCTION PUBLIQUE TERRITORIALE</w:t>
            </w:r>
          </w:p>
          <w:p w14:paraId="51EB2B8B" w14:textId="77777777" w:rsidR="003C5AE2" w:rsidRDefault="003C5AE2" w:rsidP="007A468F"/>
          <w:p w14:paraId="45F25D85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>Je soussigné Docteur</w:t>
            </w:r>
            <w:r w:rsidRPr="00F476C6">
              <w:rPr>
                <w:sz w:val="24"/>
                <w:szCs w:val="24"/>
              </w:rPr>
              <w:tab/>
            </w:r>
          </w:p>
          <w:p w14:paraId="7DFA91FA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</w:p>
          <w:p w14:paraId="10BF1BC9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Certifie que l’état de santé de </w:t>
            </w:r>
          </w:p>
          <w:p w14:paraId="0E999A28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</w:p>
          <w:p w14:paraId="35BBA37C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>M/Mme</w:t>
            </w:r>
            <w:r w:rsidRPr="00F476C6">
              <w:rPr>
                <w:sz w:val="24"/>
                <w:szCs w:val="24"/>
              </w:rPr>
              <w:tab/>
            </w:r>
          </w:p>
          <w:p w14:paraId="7A7B934D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</w:p>
          <w:p w14:paraId="71CEE735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Employeur : </w:t>
            </w:r>
            <w:r w:rsidRPr="00F476C6">
              <w:rPr>
                <w:sz w:val="24"/>
                <w:szCs w:val="24"/>
              </w:rPr>
              <w:tab/>
            </w:r>
          </w:p>
          <w:p w14:paraId="2988CE5F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</w:p>
          <w:p w14:paraId="0061DE91" w14:textId="77777777" w:rsidR="003C5AE2" w:rsidRPr="00F476C6" w:rsidRDefault="003C5AE2" w:rsidP="007A468F">
            <w:pPr>
              <w:tabs>
                <w:tab w:val="right" w:leader="dot" w:pos="9072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Poste occupé : </w:t>
            </w:r>
            <w:r w:rsidRPr="00F476C6">
              <w:rPr>
                <w:sz w:val="24"/>
                <w:szCs w:val="24"/>
              </w:rPr>
              <w:tab/>
            </w:r>
          </w:p>
          <w:p w14:paraId="45A4222A" w14:textId="77777777" w:rsidR="003C5AE2" w:rsidRPr="00F476C6" w:rsidRDefault="003C5AE2" w:rsidP="007A468F">
            <w:pPr>
              <w:rPr>
                <w:sz w:val="24"/>
                <w:szCs w:val="24"/>
              </w:rPr>
            </w:pPr>
          </w:p>
          <w:p w14:paraId="44BF75A8" w14:textId="77777777" w:rsidR="003C5AE2" w:rsidRPr="00F476C6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>nécessite</w:t>
            </w:r>
            <w:proofErr w:type="gramEnd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l’accomplissement de son service à temps partiel pour raison thérapeutique. </w:t>
            </w:r>
          </w:p>
          <w:p w14:paraId="00119270" w14:textId="77777777" w:rsidR="003C5AE2" w:rsidRPr="00F476C6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2B9573" w14:textId="77777777" w:rsidR="003C5AE2" w:rsidRPr="00F476C6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Justification du TPT : </w:t>
            </w:r>
          </w:p>
          <w:p w14:paraId="4C11308C" w14:textId="77777777" w:rsidR="003C5AE2" w:rsidRPr="00F476C6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80552F" w14:textId="77777777" w:rsidR="003C5AE2" w:rsidRPr="00F476C6" w:rsidRDefault="003C5AE2" w:rsidP="007A468F">
            <w:pPr>
              <w:pStyle w:val="Normal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gramStart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 maintien ou le retour à l'emploi de l'intéressé est reconnu comme étant de nature à favoriser l'amélioration de son état de santé ;</w:t>
            </w:r>
          </w:p>
          <w:p w14:paraId="3850BC40" w14:textId="77777777" w:rsidR="003C5AE2" w:rsidRPr="00F476C6" w:rsidRDefault="003C5AE2" w:rsidP="007A468F">
            <w:pPr>
              <w:pStyle w:val="Normal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/ou</w:t>
            </w:r>
          </w:p>
          <w:p w14:paraId="0C52A45E" w14:textId="77777777" w:rsidR="003C5AE2" w:rsidRPr="00F476C6" w:rsidRDefault="003C5AE2" w:rsidP="007A468F">
            <w:pPr>
              <w:pStyle w:val="Normal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gramStart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>permet</w:t>
            </w:r>
            <w:proofErr w:type="gramEnd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 à l'intéressé de bénéficier d'une rééducation ou d'une réadaptation professionnelle pour retrouver un emploi compatible avec son état de santé.</w:t>
            </w:r>
          </w:p>
          <w:p w14:paraId="597857B4" w14:textId="77777777" w:rsidR="003C5AE2" w:rsidRPr="00F476C6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C97F03" w14:textId="77777777" w:rsidR="003C5AE2" w:rsidRDefault="003C5AE2" w:rsidP="007A468F">
            <w:pPr>
              <w:tabs>
                <w:tab w:val="left" w:pos="1276"/>
                <w:tab w:val="left" w:pos="2977"/>
                <w:tab w:val="left" w:pos="4678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>A compter du</w:t>
            </w:r>
            <w:proofErr w:type="gramStart"/>
            <w:r w:rsidRPr="00F476C6"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….</w:t>
            </w:r>
            <w:proofErr w:type="gramEnd"/>
            <w:r w:rsidRPr="00F476C6">
              <w:rPr>
                <w:sz w:val="24"/>
                <w:szCs w:val="24"/>
              </w:rPr>
              <w:t>…./</w:t>
            </w:r>
            <w:r>
              <w:rPr>
                <w:sz w:val="24"/>
                <w:szCs w:val="24"/>
              </w:rPr>
              <w:t>….</w:t>
            </w:r>
            <w:r w:rsidRPr="00F476C6">
              <w:rPr>
                <w:sz w:val="24"/>
                <w:szCs w:val="24"/>
              </w:rPr>
              <w:t>…./</w:t>
            </w:r>
            <w:r>
              <w:rPr>
                <w:sz w:val="24"/>
                <w:szCs w:val="24"/>
              </w:rPr>
              <w:t>…..</w:t>
            </w:r>
            <w:r w:rsidRPr="00F476C6">
              <w:rPr>
                <w:sz w:val="24"/>
                <w:szCs w:val="24"/>
              </w:rPr>
              <w:t>….</w:t>
            </w:r>
          </w:p>
          <w:p w14:paraId="651A8222" w14:textId="77777777" w:rsidR="003C5AE2" w:rsidRPr="00F476C6" w:rsidRDefault="003C5AE2" w:rsidP="007A468F">
            <w:pPr>
              <w:tabs>
                <w:tab w:val="left" w:pos="1276"/>
                <w:tab w:val="left" w:pos="2977"/>
                <w:tab w:val="left" w:pos="4678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ab/>
            </w:r>
          </w:p>
          <w:p w14:paraId="44FF4FDB" w14:textId="77777777" w:rsidR="003C5AE2" w:rsidRDefault="003C5AE2" w:rsidP="007A468F">
            <w:pPr>
              <w:tabs>
                <w:tab w:val="left" w:pos="2410"/>
                <w:tab w:val="left" w:pos="2977"/>
                <w:tab w:val="left" w:pos="3686"/>
                <w:tab w:val="left" w:pos="5103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Durée (1 à 3 mois max) :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Pr="00F476C6">
              <w:rPr>
                <w:sz w:val="24"/>
                <w:szCs w:val="24"/>
              </w:rPr>
              <w:t xml:space="preserve"> 1 mois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Pr="00F476C6">
              <w:rPr>
                <w:sz w:val="24"/>
                <w:szCs w:val="24"/>
              </w:rPr>
              <w:t xml:space="preserve"> 2 mois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Pr="00F476C6">
              <w:rPr>
                <w:sz w:val="24"/>
                <w:szCs w:val="24"/>
              </w:rPr>
              <w:t xml:space="preserve"> 3 mois </w:t>
            </w:r>
          </w:p>
          <w:p w14:paraId="11A767EB" w14:textId="77777777" w:rsidR="003C5AE2" w:rsidRPr="00F476C6" w:rsidRDefault="003C5AE2" w:rsidP="007A468F">
            <w:pPr>
              <w:tabs>
                <w:tab w:val="left" w:pos="2410"/>
                <w:tab w:val="left" w:pos="2977"/>
                <w:tab w:val="left" w:pos="3686"/>
                <w:tab w:val="left" w:pos="5103"/>
              </w:tabs>
              <w:rPr>
                <w:sz w:val="24"/>
                <w:szCs w:val="24"/>
              </w:rPr>
            </w:pPr>
          </w:p>
          <w:p w14:paraId="5E4A504D" w14:textId="7B03F3DA" w:rsidR="003C5AE2" w:rsidRDefault="003C5AE2" w:rsidP="007A468F">
            <w:pPr>
              <w:tabs>
                <w:tab w:val="left" w:pos="1276"/>
                <w:tab w:val="left" w:pos="2268"/>
                <w:tab w:val="left" w:pos="3261"/>
                <w:tab w:val="left" w:pos="4253"/>
                <w:tab w:val="left" w:pos="5245"/>
              </w:tabs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>Quotité :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Pr="00F476C6">
              <w:rPr>
                <w:sz w:val="24"/>
                <w:szCs w:val="24"/>
              </w:rPr>
              <w:t xml:space="preserve"> 50 %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="007C26CB">
              <w:rPr>
                <w:sz w:val="24"/>
                <w:szCs w:val="24"/>
              </w:rPr>
              <w:t xml:space="preserve"> </w:t>
            </w:r>
            <w:r w:rsidRPr="00F476C6">
              <w:rPr>
                <w:sz w:val="24"/>
                <w:szCs w:val="24"/>
              </w:rPr>
              <w:t xml:space="preserve">60 %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="007C26CB">
              <w:rPr>
                <w:sz w:val="24"/>
                <w:szCs w:val="24"/>
              </w:rPr>
              <w:t xml:space="preserve"> </w:t>
            </w:r>
            <w:r w:rsidRPr="00F476C6">
              <w:rPr>
                <w:sz w:val="24"/>
                <w:szCs w:val="24"/>
              </w:rPr>
              <w:t xml:space="preserve">70 %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="007C26CB">
              <w:rPr>
                <w:sz w:val="24"/>
                <w:szCs w:val="24"/>
              </w:rPr>
              <w:t xml:space="preserve"> </w:t>
            </w:r>
            <w:r w:rsidRPr="00F476C6">
              <w:rPr>
                <w:sz w:val="24"/>
                <w:szCs w:val="24"/>
              </w:rPr>
              <w:t xml:space="preserve">80 %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 w:rsidRPr="00F476C6">
              <w:rPr>
                <w:sz w:val="24"/>
                <w:szCs w:val="24"/>
              </w:rPr>
              <w:t xml:space="preserve"> 90 %</w:t>
            </w:r>
          </w:p>
          <w:p w14:paraId="63F78112" w14:textId="77777777" w:rsidR="003C5AE2" w:rsidRDefault="003C5AE2" w:rsidP="007A468F">
            <w:pPr>
              <w:tabs>
                <w:tab w:val="left" w:pos="1276"/>
                <w:tab w:val="left" w:pos="2268"/>
                <w:tab w:val="left" w:pos="3261"/>
                <w:tab w:val="left" w:pos="4253"/>
                <w:tab w:val="left" w:pos="5245"/>
              </w:tabs>
              <w:rPr>
                <w:sz w:val="24"/>
                <w:szCs w:val="24"/>
              </w:rPr>
            </w:pPr>
          </w:p>
          <w:p w14:paraId="7251D45A" w14:textId="77777777" w:rsidR="00A51013" w:rsidRDefault="00A51013" w:rsidP="00A51013">
            <w:pPr>
              <w:tabs>
                <w:tab w:val="right" w:leader="dot" w:pos="9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Modalités d’exercices </w:t>
            </w:r>
            <w:proofErr w:type="gramStart"/>
            <w:r>
              <w:rPr>
                <w:sz w:val="24"/>
                <w:szCs w:val="24"/>
              </w:rPr>
              <w:t>:  (</w:t>
            </w:r>
            <w:proofErr w:type="gramEnd"/>
            <w:r>
              <w:rPr>
                <w:sz w:val="24"/>
                <w:szCs w:val="24"/>
              </w:rPr>
              <w:t>ex. répartition horaire)</w:t>
            </w:r>
            <w:r>
              <w:rPr>
                <w:sz w:val="24"/>
                <w:szCs w:val="24"/>
              </w:rPr>
              <w:tab/>
            </w:r>
          </w:p>
          <w:p w14:paraId="484C7416" w14:textId="77777777" w:rsidR="00A51013" w:rsidRDefault="00A51013" w:rsidP="00A51013">
            <w:pPr>
              <w:tabs>
                <w:tab w:val="right" w:leader="dot" w:pos="9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80E3F58" w14:textId="77777777" w:rsidR="00A51013" w:rsidRDefault="00A51013" w:rsidP="00A51013">
            <w:pPr>
              <w:tabs>
                <w:tab w:val="right" w:leader="dot" w:pos="9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5A0D429" w14:textId="77777777" w:rsidR="00A51013" w:rsidRDefault="00A51013" w:rsidP="00A51013">
            <w:pPr>
              <w:tabs>
                <w:tab w:val="right" w:leader="dot" w:pos="9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F7DD6B" w14:textId="77777777" w:rsidR="00A51013" w:rsidRDefault="00A51013" w:rsidP="00A51013">
            <w:pPr>
              <w:tabs>
                <w:tab w:val="right" w:leader="dot" w:pos="9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0F63860" w14:textId="77777777" w:rsidR="00A51013" w:rsidRPr="00F476C6" w:rsidRDefault="00A51013" w:rsidP="00A51013">
            <w:pPr>
              <w:tabs>
                <w:tab w:val="right" w:leader="dot" w:pos="9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0DD80EF" w14:textId="77777777" w:rsidR="00A51013" w:rsidRDefault="00A51013" w:rsidP="00A51013">
            <w:pPr>
              <w:rPr>
                <w:sz w:val="20"/>
                <w:szCs w:val="52"/>
              </w:rPr>
            </w:pPr>
          </w:p>
          <w:p w14:paraId="6CA8244B" w14:textId="77777777" w:rsidR="00A51013" w:rsidRPr="00A51013" w:rsidRDefault="00A51013" w:rsidP="00A51013">
            <w:pPr>
              <w:rPr>
                <w:rFonts w:cs="Arial"/>
                <w:sz w:val="24"/>
                <w:szCs w:val="72"/>
              </w:rPr>
            </w:pPr>
            <w:r w:rsidRPr="00597A96">
              <w:rPr>
                <w:sz w:val="24"/>
                <w:szCs w:val="72"/>
              </w:rPr>
              <w:t xml:space="preserve">Aménagements de poste à prévoir : </w:t>
            </w:r>
            <w:r w:rsidRPr="00597A96">
              <w:rPr>
                <w:sz w:val="24"/>
                <w:szCs w:val="72"/>
              </w:rPr>
              <w:tab/>
            </w:r>
          </w:p>
          <w:p w14:paraId="0985386D" w14:textId="77777777" w:rsidR="00A51013" w:rsidRPr="00A51013" w:rsidRDefault="00A51013" w:rsidP="00A51013">
            <w:pPr>
              <w:ind w:firstLine="709"/>
              <w:rPr>
                <w:rFonts w:cs="Arial"/>
                <w:sz w:val="24"/>
                <w:szCs w:val="24"/>
              </w:rPr>
            </w:pPr>
            <w:r w:rsidRPr="00A51013">
              <w:rPr>
                <w:rFonts w:cs="Arial"/>
                <w:sz w:val="24"/>
                <w:szCs w:val="24"/>
              </w:rPr>
              <w:sym w:font="Wingdings" w:char="F06F"/>
            </w:r>
            <w:r w:rsidRPr="00A51013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A51013">
              <w:rPr>
                <w:rFonts w:cs="Arial"/>
                <w:sz w:val="24"/>
                <w:szCs w:val="24"/>
              </w:rPr>
              <w:t>oui</w:t>
            </w:r>
            <w:proofErr w:type="gramEnd"/>
            <w:r w:rsidRPr="00A51013">
              <w:rPr>
                <w:rFonts w:cs="Arial"/>
                <w:sz w:val="24"/>
                <w:szCs w:val="24"/>
              </w:rPr>
              <w:t xml:space="preserve"> (avis du médecin de prévention conseillé)</w:t>
            </w:r>
            <w:r w:rsidRPr="00A51013">
              <w:rPr>
                <w:rFonts w:cs="Arial"/>
                <w:sz w:val="24"/>
                <w:szCs w:val="24"/>
              </w:rPr>
              <w:tab/>
            </w:r>
            <w:r w:rsidRPr="00A51013">
              <w:rPr>
                <w:rFonts w:cs="Arial"/>
                <w:sz w:val="24"/>
                <w:szCs w:val="24"/>
              </w:rPr>
              <w:sym w:font="Wingdings" w:char="F06F"/>
            </w:r>
            <w:r w:rsidRPr="00A51013">
              <w:rPr>
                <w:rFonts w:cs="Arial"/>
                <w:sz w:val="24"/>
                <w:szCs w:val="24"/>
              </w:rPr>
              <w:t xml:space="preserve"> non </w:t>
            </w:r>
          </w:p>
          <w:p w14:paraId="56D265B8" w14:textId="77777777" w:rsidR="00A51013" w:rsidRPr="00A51013" w:rsidRDefault="00A51013" w:rsidP="00A51013">
            <w:pPr>
              <w:tabs>
                <w:tab w:val="left" w:pos="5606"/>
              </w:tabs>
              <w:ind w:firstLine="709"/>
              <w:rPr>
                <w:rFonts w:cs="Arial"/>
                <w:sz w:val="20"/>
                <w:szCs w:val="20"/>
              </w:rPr>
            </w:pPr>
          </w:p>
          <w:p w14:paraId="60951F8E" w14:textId="77777777" w:rsidR="00A51013" w:rsidRPr="00A51013" w:rsidRDefault="00A51013" w:rsidP="00A510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1013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A51013">
              <w:rPr>
                <w:rFonts w:ascii="Arial" w:hAnsi="Arial" w:cs="Arial"/>
              </w:rPr>
              <w:t>A ,</w:t>
            </w:r>
            <w:proofErr w:type="gramEnd"/>
            <w:r w:rsidRPr="00A51013">
              <w:rPr>
                <w:rFonts w:ascii="Arial" w:hAnsi="Arial" w:cs="Arial"/>
              </w:rPr>
              <w:t xml:space="preserve"> </w:t>
            </w:r>
            <w:r w:rsidRPr="00A51013">
              <w:rPr>
                <w:rFonts w:ascii="Arial" w:hAnsi="Arial" w:cs="Arial"/>
              </w:rPr>
              <w:tab/>
              <w:t xml:space="preserve">le </w:t>
            </w:r>
          </w:p>
          <w:p w14:paraId="53E87103" w14:textId="77777777" w:rsidR="00A51013" w:rsidRPr="00597A96" w:rsidRDefault="00A51013" w:rsidP="00A51013">
            <w:pPr>
              <w:tabs>
                <w:tab w:val="left" w:pos="2977"/>
                <w:tab w:val="left" w:pos="4253"/>
                <w:tab w:val="left" w:pos="538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44658C" w14:textId="77777777" w:rsidR="00A51013" w:rsidRPr="00A51013" w:rsidRDefault="00A51013" w:rsidP="00A51013">
            <w:pPr>
              <w:tabs>
                <w:tab w:val="left" w:pos="2977"/>
                <w:tab w:val="left" w:pos="4253"/>
                <w:tab w:val="left" w:pos="5387"/>
              </w:tabs>
              <w:jc w:val="center"/>
              <w:rPr>
                <w:rFonts w:cs="Arial"/>
                <w:sz w:val="24"/>
                <w:szCs w:val="24"/>
              </w:rPr>
            </w:pPr>
            <w:r w:rsidRPr="00597A9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A51013">
              <w:rPr>
                <w:rFonts w:cs="Arial"/>
                <w:sz w:val="24"/>
                <w:szCs w:val="24"/>
              </w:rPr>
              <w:t>Signature + coordonnées du praticien</w:t>
            </w:r>
          </w:p>
          <w:p w14:paraId="35F85D17" w14:textId="77777777" w:rsidR="00A51013" w:rsidRPr="008716BF" w:rsidRDefault="00A51013" w:rsidP="00A51013">
            <w:pPr>
              <w:tabs>
                <w:tab w:val="left" w:pos="2977"/>
                <w:tab w:val="left" w:pos="4253"/>
                <w:tab w:val="left" w:pos="5387"/>
              </w:tabs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ECFC74" w14:textId="77777777" w:rsidR="003C5AE2" w:rsidRPr="00F476C6" w:rsidRDefault="003C5AE2" w:rsidP="007A468F">
            <w:pPr>
              <w:tabs>
                <w:tab w:val="left" w:pos="2977"/>
                <w:tab w:val="left" w:pos="4253"/>
                <w:tab w:val="left" w:pos="5387"/>
              </w:tabs>
              <w:rPr>
                <w:rFonts w:cs="Arial"/>
                <w:sz w:val="24"/>
                <w:szCs w:val="24"/>
              </w:rPr>
            </w:pPr>
          </w:p>
          <w:p w14:paraId="6047D262" w14:textId="77777777" w:rsidR="003C5AE2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D0072">
              <w:rPr>
                <w:rFonts w:asciiTheme="majorHAnsi" w:hAnsiTheme="majorHAnsi" w:cstheme="majorHAnsi"/>
              </w:rPr>
              <w:t>Information</w:t>
            </w:r>
            <w:r>
              <w:t> :</w:t>
            </w:r>
          </w:p>
          <w:p w14:paraId="057556EF" w14:textId="0194B019" w:rsidR="00A51013" w:rsidRPr="00A51013" w:rsidRDefault="003C5AE2" w:rsidP="007A46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476C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Le service accompli à temps partiel pour raison thérapeutique peut être exercé de manière continue ou discontinue pour une période dont la durée totale peut atteindre un an au maximum.</w:t>
            </w:r>
            <w:r w:rsidRPr="00F476C6">
              <w:rPr>
                <w:rFonts w:ascii="Arial" w:hAnsi="Arial" w:cs="Arial"/>
              </w:rPr>
              <w:t xml:space="preserve"> </w:t>
            </w:r>
          </w:p>
          <w:p w14:paraId="5C20CB53" w14:textId="77777777" w:rsidR="003C5AE2" w:rsidRDefault="003C5AE2" w:rsidP="007A468F">
            <w:pPr>
              <w:jc w:val="center"/>
              <w:rPr>
                <w:b/>
              </w:rPr>
            </w:pPr>
          </w:p>
        </w:tc>
      </w:tr>
    </w:tbl>
    <w:p w14:paraId="14788E63" w14:textId="034E9C9B" w:rsidR="00F476C6" w:rsidRPr="003C5AE2" w:rsidRDefault="00F476C6" w:rsidP="00A51013"/>
    <w:sectPr w:rsidR="00F476C6" w:rsidRPr="003C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3D2F"/>
    <w:multiLevelType w:val="hybridMultilevel"/>
    <w:tmpl w:val="F34AEE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1F9"/>
    <w:multiLevelType w:val="multilevel"/>
    <w:tmpl w:val="C686BFA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43EE"/>
    <w:rsid w:val="00163F0A"/>
    <w:rsid w:val="00356CC8"/>
    <w:rsid w:val="003C5AE2"/>
    <w:rsid w:val="00580B67"/>
    <w:rsid w:val="00617671"/>
    <w:rsid w:val="007C26CB"/>
    <w:rsid w:val="008C7A72"/>
    <w:rsid w:val="00975562"/>
    <w:rsid w:val="00A51013"/>
    <w:rsid w:val="00A943EE"/>
    <w:rsid w:val="00AF3487"/>
    <w:rsid w:val="00AF7983"/>
    <w:rsid w:val="00B37BFB"/>
    <w:rsid w:val="00D82703"/>
    <w:rsid w:val="00F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DD0"/>
  <w15:chartTrackingRefBased/>
  <w15:docId w15:val="{6CB343E4-1235-4BBA-91FC-1842688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5AE2"/>
    <w:pPr>
      <w:keepNext/>
      <w:keepLines/>
      <w:numPr>
        <w:numId w:val="2"/>
      </w:numPr>
      <w:spacing w:before="240" w:after="0" w:line="360" w:lineRule="auto"/>
      <w:jc w:val="both"/>
      <w:outlineLvl w:val="0"/>
    </w:pPr>
    <w:rPr>
      <w:rFonts w:ascii="Arial" w:eastAsiaTheme="majorEastAsia" w:hAnsi="Arial" w:cs="Arial"/>
      <w:b/>
      <w:bCs/>
      <w:color w:val="365F91" w:themeColor="accent1" w:themeShade="BF"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5AE2"/>
    <w:pPr>
      <w:keepNext/>
      <w:keepLines/>
      <w:numPr>
        <w:ilvl w:val="1"/>
        <w:numId w:val="2"/>
      </w:numPr>
      <w:spacing w:before="40" w:after="0" w:line="360" w:lineRule="auto"/>
      <w:jc w:val="both"/>
      <w:outlineLvl w:val="1"/>
    </w:pPr>
    <w:rPr>
      <w:rFonts w:ascii="Arial" w:eastAsiaTheme="majorEastAsia" w:hAnsi="Arial" w:cs="Arial"/>
      <w:b/>
      <w:bCs/>
      <w:color w:val="365F91" w:themeColor="accent1" w:themeShade="BF"/>
      <w:kern w:val="2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5AE2"/>
    <w:pPr>
      <w:keepNext/>
      <w:keepLines/>
      <w:numPr>
        <w:ilvl w:val="2"/>
        <w:numId w:val="2"/>
      </w:numPr>
      <w:spacing w:before="40" w:after="0" w:line="360" w:lineRule="auto"/>
      <w:jc w:val="both"/>
      <w:outlineLvl w:val="2"/>
    </w:pPr>
    <w:rPr>
      <w:rFonts w:ascii="Arial" w:eastAsiaTheme="majorEastAsia" w:hAnsi="Arial" w:cs="Arial"/>
      <w:bCs/>
      <w:color w:val="243F60" w:themeColor="accent1" w:themeShade="7F"/>
      <w:kern w:val="2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C5AE2"/>
    <w:pPr>
      <w:keepNext/>
      <w:keepLines/>
      <w:numPr>
        <w:ilvl w:val="3"/>
        <w:numId w:val="2"/>
      </w:numPr>
      <w:spacing w:before="40" w:after="0" w:line="360" w:lineRule="auto"/>
      <w:jc w:val="both"/>
      <w:outlineLvl w:val="3"/>
    </w:pPr>
    <w:rPr>
      <w:rFonts w:ascii="Arial" w:eastAsiaTheme="majorEastAsia" w:hAnsi="Arial" w:cstheme="majorBidi"/>
      <w:bCs/>
      <w:i/>
      <w:iCs/>
      <w:color w:val="365F91" w:themeColor="accent1" w:themeShade="BF"/>
      <w:kern w:val="28"/>
      <w:szCs w:val="5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C5AE2"/>
    <w:pPr>
      <w:keepNext/>
      <w:keepLines/>
      <w:numPr>
        <w:ilvl w:val="4"/>
        <w:numId w:val="2"/>
      </w:numPr>
      <w:spacing w:before="40" w:after="0" w:line="360" w:lineRule="auto"/>
      <w:jc w:val="both"/>
      <w:outlineLvl w:val="4"/>
    </w:pPr>
    <w:rPr>
      <w:rFonts w:ascii="Arial" w:eastAsiaTheme="majorEastAsia" w:hAnsi="Arial" w:cstheme="majorBidi"/>
      <w:bCs/>
      <w:color w:val="365F91" w:themeColor="accent1" w:themeShade="BF"/>
      <w:kern w:val="28"/>
      <w:szCs w:val="5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C5AE2"/>
    <w:pPr>
      <w:keepNext/>
      <w:keepLines/>
      <w:numPr>
        <w:ilvl w:val="5"/>
        <w:numId w:val="2"/>
      </w:numPr>
      <w:spacing w:before="40" w:after="0" w:line="360" w:lineRule="auto"/>
      <w:jc w:val="both"/>
      <w:outlineLvl w:val="5"/>
    </w:pPr>
    <w:rPr>
      <w:rFonts w:ascii="Arial" w:eastAsiaTheme="majorEastAsia" w:hAnsi="Arial" w:cstheme="majorBidi"/>
      <w:bCs/>
      <w:color w:val="243F60" w:themeColor="accent1" w:themeShade="7F"/>
      <w:kern w:val="28"/>
      <w:szCs w:val="5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C5AE2"/>
    <w:pPr>
      <w:keepNext/>
      <w:keepLines/>
      <w:numPr>
        <w:ilvl w:val="6"/>
        <w:numId w:val="2"/>
      </w:numPr>
      <w:spacing w:before="40" w:after="0" w:line="360" w:lineRule="auto"/>
      <w:jc w:val="both"/>
      <w:outlineLvl w:val="6"/>
    </w:pPr>
    <w:rPr>
      <w:rFonts w:ascii="Arial" w:eastAsiaTheme="majorEastAsia" w:hAnsi="Arial" w:cstheme="majorBidi"/>
      <w:bCs/>
      <w:i/>
      <w:iCs/>
      <w:color w:val="243F60" w:themeColor="accent1" w:themeShade="7F"/>
      <w:kern w:val="28"/>
      <w:szCs w:val="5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C5AE2"/>
    <w:pPr>
      <w:keepNext/>
      <w:keepLines/>
      <w:numPr>
        <w:ilvl w:val="7"/>
        <w:numId w:val="2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bCs/>
      <w:color w:val="272727" w:themeColor="text1" w:themeTint="D8"/>
      <w:kern w:val="2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C5AE2"/>
    <w:pPr>
      <w:keepNext/>
      <w:keepLines/>
      <w:numPr>
        <w:ilvl w:val="8"/>
        <w:numId w:val="2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kern w:val="2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7A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5AE2"/>
    <w:rPr>
      <w:rFonts w:ascii="Arial" w:eastAsiaTheme="majorEastAsia" w:hAnsi="Arial" w:cs="Arial"/>
      <w:b/>
      <w:bCs/>
      <w:color w:val="365F91" w:themeColor="accent1" w:themeShade="BF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C5AE2"/>
    <w:rPr>
      <w:rFonts w:ascii="Arial" w:eastAsiaTheme="majorEastAsia" w:hAnsi="Arial" w:cs="Arial"/>
      <w:b/>
      <w:bCs/>
      <w:color w:val="365F91" w:themeColor="accent1" w:themeShade="BF"/>
      <w:kern w:val="2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5AE2"/>
    <w:rPr>
      <w:rFonts w:ascii="Arial" w:eastAsiaTheme="majorEastAsia" w:hAnsi="Arial" w:cs="Arial"/>
      <w:bCs/>
      <w:color w:val="243F60" w:themeColor="accent1" w:themeShade="7F"/>
      <w:kern w:val="2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C5AE2"/>
    <w:rPr>
      <w:rFonts w:ascii="Arial" w:eastAsiaTheme="majorEastAsia" w:hAnsi="Arial" w:cstheme="majorBidi"/>
      <w:bCs/>
      <w:i/>
      <w:iCs/>
      <w:color w:val="365F91" w:themeColor="accent1" w:themeShade="BF"/>
      <w:kern w:val="28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3C5AE2"/>
    <w:rPr>
      <w:rFonts w:ascii="Arial" w:eastAsiaTheme="majorEastAsia" w:hAnsi="Arial" w:cstheme="majorBidi"/>
      <w:bCs/>
      <w:color w:val="365F91" w:themeColor="accent1" w:themeShade="BF"/>
      <w:kern w:val="28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3C5AE2"/>
    <w:rPr>
      <w:rFonts w:ascii="Arial" w:eastAsiaTheme="majorEastAsia" w:hAnsi="Arial" w:cstheme="majorBidi"/>
      <w:bCs/>
      <w:color w:val="243F60" w:themeColor="accent1" w:themeShade="7F"/>
      <w:kern w:val="28"/>
      <w:szCs w:val="56"/>
    </w:rPr>
  </w:style>
  <w:style w:type="character" w:customStyle="1" w:styleId="Titre7Car">
    <w:name w:val="Titre 7 Car"/>
    <w:basedOn w:val="Policepardfaut"/>
    <w:link w:val="Titre7"/>
    <w:uiPriority w:val="9"/>
    <w:rsid w:val="003C5AE2"/>
    <w:rPr>
      <w:rFonts w:ascii="Arial" w:eastAsiaTheme="majorEastAsia" w:hAnsi="Arial" w:cstheme="majorBidi"/>
      <w:bCs/>
      <w:i/>
      <w:iCs/>
      <w:color w:val="243F60" w:themeColor="accent1" w:themeShade="7F"/>
      <w:kern w:val="28"/>
      <w:szCs w:val="56"/>
    </w:rPr>
  </w:style>
  <w:style w:type="character" w:customStyle="1" w:styleId="Titre8Car">
    <w:name w:val="Titre 8 Car"/>
    <w:basedOn w:val="Policepardfaut"/>
    <w:link w:val="Titre8"/>
    <w:uiPriority w:val="9"/>
    <w:rsid w:val="003C5AE2"/>
    <w:rPr>
      <w:rFonts w:asciiTheme="majorHAnsi" w:eastAsiaTheme="majorEastAsia" w:hAnsiTheme="majorHAnsi" w:cstheme="majorBidi"/>
      <w:bCs/>
      <w:color w:val="272727" w:themeColor="text1" w:themeTint="D8"/>
      <w:kern w:val="2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3C5AE2"/>
    <w:rPr>
      <w:rFonts w:asciiTheme="majorHAnsi" w:eastAsiaTheme="majorEastAsia" w:hAnsiTheme="majorHAnsi" w:cstheme="majorBidi"/>
      <w:bCs/>
      <w:i/>
      <w:iCs/>
      <w:color w:val="272727" w:themeColor="text1" w:themeTint="D8"/>
      <w:kern w:val="28"/>
      <w:sz w:val="21"/>
      <w:szCs w:val="21"/>
    </w:rPr>
  </w:style>
  <w:style w:type="table" w:styleId="Grilledutableau">
    <w:name w:val="Table Grid"/>
    <w:basedOn w:val="TableauNormal"/>
    <w:uiPriority w:val="59"/>
    <w:rsid w:val="003C5AE2"/>
    <w:pPr>
      <w:spacing w:after="0" w:line="240" w:lineRule="auto"/>
    </w:pPr>
    <w:rPr>
      <w:rFonts w:ascii="Arial" w:hAnsi="Arial" w:cstheme="majorBidi"/>
      <w:bCs/>
      <w:spacing w:val="-10"/>
      <w:kern w:val="28"/>
      <w:szCs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CASADEI Carole</cp:lastModifiedBy>
  <cp:revision>8</cp:revision>
  <cp:lastPrinted>2021-09-30T08:28:00Z</cp:lastPrinted>
  <dcterms:created xsi:type="dcterms:W3CDTF">2021-09-30T07:07:00Z</dcterms:created>
  <dcterms:modified xsi:type="dcterms:W3CDTF">2022-01-28T10:45:00Z</dcterms:modified>
</cp:coreProperties>
</file>