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230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CA31DA" w14:paraId="2B286914" w14:textId="77777777" w:rsidTr="00416649">
        <w:trPr>
          <w:trHeight w:val="1411"/>
        </w:trPr>
        <w:tc>
          <w:tcPr>
            <w:tcW w:w="2500" w:type="pct"/>
            <w:vAlign w:val="center"/>
          </w:tcPr>
          <w:p w14:paraId="5C859420" w14:textId="77777777" w:rsidR="00CA31DA" w:rsidRPr="000A3942" w:rsidRDefault="00CA31DA" w:rsidP="00CA31DA">
            <w:pPr>
              <w:spacing w:line="276" w:lineRule="auto"/>
              <w:jc w:val="left"/>
              <w:rPr>
                <w:b/>
                <w:bCs/>
              </w:rPr>
            </w:pPr>
            <w:r w:rsidRPr="000A3942">
              <w:rPr>
                <w:b/>
                <w:bCs/>
              </w:rPr>
              <w:t xml:space="preserve">&gt; Objet : </w:t>
            </w:r>
            <w:r>
              <w:rPr>
                <w:b/>
                <w:bCs/>
              </w:rPr>
              <w:t>Assurance statutaire</w:t>
            </w:r>
          </w:p>
          <w:p w14:paraId="0B9071B6" w14:textId="1D59E984" w:rsidR="00CA31DA" w:rsidRDefault="00CA31DA" w:rsidP="00CA31DA">
            <w:pPr>
              <w:spacing w:line="276" w:lineRule="auto"/>
              <w:jc w:val="left"/>
            </w:pPr>
            <w:r w:rsidRPr="000A3942">
              <w:rPr>
                <w:b/>
                <w:bCs/>
              </w:rPr>
              <w:t>&gt; Type document :</w:t>
            </w:r>
            <w:r>
              <w:t xml:space="preserve"> </w:t>
            </w:r>
            <w:r>
              <w:t>conditions tarifaires</w:t>
            </w:r>
          </w:p>
          <w:p w14:paraId="3F66FDAD" w14:textId="2BDBE981" w:rsidR="00CA31DA" w:rsidRDefault="00CA31DA" w:rsidP="00CA31DA">
            <w:pPr>
              <w:spacing w:line="276" w:lineRule="auto"/>
              <w:jc w:val="left"/>
            </w:pPr>
            <w:r w:rsidRPr="000A3942">
              <w:rPr>
                <w:b/>
                <w:bCs/>
              </w:rPr>
              <w:t>&gt; Référence :</w:t>
            </w:r>
            <w:r>
              <w:t xml:space="preserve"> 2022 / 12 / n°</w:t>
            </w:r>
            <w:r>
              <w:t>2</w:t>
            </w:r>
            <w:r>
              <w:t xml:space="preserve"> / LV</w:t>
            </w:r>
          </w:p>
          <w:p w14:paraId="01CAA6DB" w14:textId="6D1EB647" w:rsidR="00CA31DA" w:rsidRPr="000A3942" w:rsidRDefault="00CA31DA" w:rsidP="00CA31DA">
            <w:pPr>
              <w:spacing w:line="276" w:lineRule="auto"/>
              <w:jc w:val="left"/>
              <w:rPr>
                <w:b/>
                <w:bCs/>
              </w:rPr>
            </w:pPr>
            <w:r w:rsidRPr="000A3942">
              <w:rPr>
                <w:b/>
                <w:bCs/>
              </w:rPr>
              <w:t xml:space="preserve">&gt; Date : </w:t>
            </w:r>
            <w:r>
              <w:rPr>
                <w:b/>
                <w:bCs/>
              </w:rPr>
              <w:t>14/12/2022</w:t>
            </w:r>
          </w:p>
        </w:tc>
        <w:tc>
          <w:tcPr>
            <w:tcW w:w="2500" w:type="pct"/>
            <w:vAlign w:val="center"/>
          </w:tcPr>
          <w:p w14:paraId="1725D498" w14:textId="77777777" w:rsidR="00CA31DA" w:rsidRPr="000A3942" w:rsidRDefault="00CA31DA" w:rsidP="00CA31DA">
            <w:pPr>
              <w:spacing w:line="276" w:lineRule="auto"/>
              <w:jc w:val="left"/>
              <w:rPr>
                <w:b/>
                <w:bCs/>
              </w:rPr>
            </w:pPr>
            <w:r w:rsidRPr="000A3942">
              <w:rPr>
                <w:b/>
                <w:bCs/>
              </w:rPr>
              <w:t xml:space="preserve">&gt; Pôle : </w:t>
            </w:r>
            <w:r>
              <w:rPr>
                <w:b/>
                <w:bCs/>
              </w:rPr>
              <w:t>Ressources internes</w:t>
            </w:r>
          </w:p>
          <w:p w14:paraId="21597BA0" w14:textId="77777777" w:rsidR="00CA31DA" w:rsidRDefault="00CA31DA" w:rsidP="00CA31DA">
            <w:pPr>
              <w:spacing w:line="276" w:lineRule="auto"/>
              <w:jc w:val="left"/>
            </w:pPr>
            <w:r w:rsidRPr="000A3942">
              <w:rPr>
                <w:b/>
                <w:bCs/>
              </w:rPr>
              <w:t>&gt; Contact :</w:t>
            </w:r>
            <w:r>
              <w:t xml:space="preserve"> Laurence VERNAY</w:t>
            </w:r>
          </w:p>
          <w:p w14:paraId="00E869A4" w14:textId="77777777" w:rsidR="00CA31DA" w:rsidRDefault="00CA31DA" w:rsidP="00CA31DA">
            <w:pPr>
              <w:spacing w:line="276" w:lineRule="auto"/>
              <w:jc w:val="left"/>
            </w:pPr>
            <w:r>
              <w:t>Fonction : responsable de pôle</w:t>
            </w:r>
          </w:p>
          <w:p w14:paraId="03CEAF51" w14:textId="6F297B1D" w:rsidR="00CA31DA" w:rsidRDefault="00CA31DA" w:rsidP="00CA31DA">
            <w:pPr>
              <w:spacing w:line="276" w:lineRule="auto"/>
              <w:jc w:val="left"/>
            </w:pPr>
            <w:r>
              <w:t>contratsgroupe@cdg38.fr</w:t>
            </w:r>
          </w:p>
        </w:tc>
      </w:tr>
    </w:tbl>
    <w:p w14:paraId="4853F603" w14:textId="1C2BCEC8" w:rsidR="00E3286F" w:rsidRPr="00210DE6" w:rsidRDefault="00CA31DA" w:rsidP="00E3286F">
      <w:pPr>
        <w:pStyle w:val="Titre"/>
        <w:spacing w:before="240" w:after="240"/>
        <w:rPr>
          <w:b/>
          <w:sz w:val="40"/>
          <w:szCs w:val="40"/>
        </w:rPr>
      </w:pPr>
      <w:r>
        <w:rPr>
          <w:b/>
          <w:sz w:val="40"/>
          <w:szCs w:val="40"/>
        </w:rPr>
        <w:t>contrat groupe assurance statutaire 2023 / 202</w:t>
      </w:r>
      <w:r w:rsidR="00831210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- sofaxis / cnp</w:t>
      </w:r>
    </w:p>
    <w:p w14:paraId="5811B172" w14:textId="4C7D0FC5" w:rsidR="00E3286F" w:rsidRDefault="00CA31DA" w:rsidP="00E3286F">
      <w:pPr>
        <w:pStyle w:val="Titre1"/>
        <w:numPr>
          <w:ilvl w:val="0"/>
          <w:numId w:val="13"/>
        </w:numPr>
      </w:pPr>
      <w:r>
        <w:t>Les risques garantis</w:t>
      </w:r>
    </w:p>
    <w:p w14:paraId="6A87132C" w14:textId="77777777" w:rsidR="00CA31DA" w:rsidRPr="00CA31DA" w:rsidRDefault="00CA31DA" w:rsidP="00CA31DA">
      <w:pPr>
        <w:spacing w:before="120" w:line="240" w:lineRule="auto"/>
        <w:jc w:val="left"/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</w:pP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>Ce contrat protège les collectivités contre les risques financiers liés à la protection sociale statutaire des personnels territoriaux dans les cas suivants :</w:t>
      </w:r>
    </w:p>
    <w:p w14:paraId="5AF775BF" w14:textId="01F8C6DA" w:rsidR="00CA31DA" w:rsidRPr="00CA31DA" w:rsidRDefault="00CA31DA" w:rsidP="00CA31DA">
      <w:pPr>
        <w:numPr>
          <w:ilvl w:val="0"/>
          <w:numId w:val="14"/>
        </w:numPr>
        <w:spacing w:after="0" w:line="240" w:lineRule="auto"/>
        <w:jc w:val="left"/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</w:pP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>Accident</w:t>
      </w: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 xml:space="preserve"> de travail</w:t>
      </w:r>
      <w:r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 xml:space="preserve"> / maladie professionnelle</w:t>
      </w:r>
    </w:p>
    <w:p w14:paraId="626CF667" w14:textId="2986F819" w:rsidR="00CA31DA" w:rsidRPr="00CA31DA" w:rsidRDefault="00CA31DA" w:rsidP="00CA31DA">
      <w:pPr>
        <w:numPr>
          <w:ilvl w:val="0"/>
          <w:numId w:val="14"/>
        </w:numPr>
        <w:spacing w:after="0" w:line="240" w:lineRule="auto"/>
        <w:jc w:val="left"/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</w:pP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>Maladie</w:t>
      </w: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 xml:space="preserve"> ordinaire</w:t>
      </w:r>
      <w:r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 xml:space="preserve"> (avec franchise ferme au choix de la collectivité 20 ou 30 jours) / temps partiel thérapeutique</w:t>
      </w:r>
    </w:p>
    <w:p w14:paraId="0935BB57" w14:textId="2AB08F42" w:rsidR="00CA31DA" w:rsidRPr="00CA31DA" w:rsidRDefault="00CA31DA" w:rsidP="00CA31DA">
      <w:pPr>
        <w:numPr>
          <w:ilvl w:val="0"/>
          <w:numId w:val="14"/>
        </w:numPr>
        <w:spacing w:after="0" w:line="240" w:lineRule="auto"/>
        <w:jc w:val="left"/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</w:pP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>Longue</w:t>
      </w: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 xml:space="preserve"> maladie</w:t>
      </w: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 xml:space="preserve"> </w:t>
      </w:r>
      <w:r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 xml:space="preserve">/ </w:t>
      </w: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>maladie longue durée</w:t>
      </w:r>
    </w:p>
    <w:p w14:paraId="33657465" w14:textId="6029252F" w:rsidR="00CA31DA" w:rsidRPr="00CA31DA" w:rsidRDefault="00CA31DA" w:rsidP="00CA31DA">
      <w:pPr>
        <w:numPr>
          <w:ilvl w:val="0"/>
          <w:numId w:val="14"/>
        </w:numPr>
        <w:spacing w:after="0" w:line="240" w:lineRule="auto"/>
        <w:jc w:val="left"/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</w:pP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>Disponibilité</w:t>
      </w: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 xml:space="preserve"> d’office</w:t>
      </w:r>
    </w:p>
    <w:p w14:paraId="562F064E" w14:textId="64505C1B" w:rsidR="00CA31DA" w:rsidRPr="00CA31DA" w:rsidRDefault="00CA31DA" w:rsidP="00CA31DA">
      <w:pPr>
        <w:numPr>
          <w:ilvl w:val="0"/>
          <w:numId w:val="14"/>
        </w:numPr>
        <w:spacing w:after="0" w:line="240" w:lineRule="auto"/>
        <w:jc w:val="left"/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</w:pP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>Maternité</w:t>
      </w:r>
      <w:r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 xml:space="preserve"> / paternité / adoption</w:t>
      </w:r>
    </w:p>
    <w:p w14:paraId="6511C057" w14:textId="2DF79738" w:rsidR="00CA31DA" w:rsidRPr="00CA31DA" w:rsidRDefault="00CA31DA" w:rsidP="00CA31DA">
      <w:pPr>
        <w:numPr>
          <w:ilvl w:val="0"/>
          <w:numId w:val="14"/>
        </w:numPr>
        <w:spacing w:after="0" w:line="240" w:lineRule="auto"/>
        <w:jc w:val="left"/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</w:pPr>
      <w:r w:rsidRPr="00CA31DA">
        <w:rPr>
          <w:rFonts w:eastAsia="Times New Roman" w:cs="Arial"/>
          <w:bCs w:val="0"/>
          <w:color w:val="000000"/>
          <w:kern w:val="0"/>
          <w:sz w:val="19"/>
          <w:szCs w:val="19"/>
          <w:lang w:eastAsia="fr-FR"/>
        </w:rPr>
        <w:t>Décès</w:t>
      </w:r>
    </w:p>
    <w:p w14:paraId="74D2DACB" w14:textId="77777777" w:rsidR="00CA31DA" w:rsidRPr="00CA31DA" w:rsidRDefault="00CA31DA" w:rsidP="00CA31DA">
      <w:pPr>
        <w:spacing w:after="0" w:line="240" w:lineRule="auto"/>
      </w:pPr>
    </w:p>
    <w:p w14:paraId="39D152E2" w14:textId="1B11A4F9" w:rsidR="00E3286F" w:rsidRDefault="00CA31DA" w:rsidP="00CA31DA">
      <w:pPr>
        <w:pStyle w:val="Titre1"/>
        <w:numPr>
          <w:ilvl w:val="0"/>
          <w:numId w:val="13"/>
        </w:numPr>
      </w:pPr>
      <w:r>
        <w:t>Les conditions tarifaires</w:t>
      </w:r>
      <w:r w:rsidR="00831210">
        <w:t xml:space="preserve"> (pour les collectivités employant jusqu’à 30 agents CNRACL)</w:t>
      </w:r>
    </w:p>
    <w:p w14:paraId="5F182EB9" w14:textId="255798ED" w:rsidR="00CA31DA" w:rsidRPr="00CA31DA" w:rsidRDefault="00CA31DA" w:rsidP="00CA31DA">
      <w:pPr>
        <w:rPr>
          <w:rFonts w:cs="Arial"/>
          <w:b/>
          <w:bCs w:val="0"/>
          <w:color w:val="000000"/>
          <w:szCs w:val="22"/>
        </w:rPr>
      </w:pPr>
      <w:r w:rsidRPr="00CA31DA">
        <w:rPr>
          <w:rFonts w:cs="Arial"/>
          <w:b/>
          <w:bCs w:val="0"/>
          <w:color w:val="000000"/>
          <w:szCs w:val="22"/>
        </w:rPr>
        <w:t>AGENTS AFFILI</w:t>
      </w:r>
      <w:r>
        <w:rPr>
          <w:rFonts w:cs="Arial"/>
          <w:b/>
          <w:bCs w:val="0"/>
          <w:color w:val="000000"/>
          <w:szCs w:val="22"/>
        </w:rPr>
        <w:t>É</w:t>
      </w:r>
      <w:r w:rsidRPr="00CA31DA">
        <w:rPr>
          <w:rFonts w:cs="Arial"/>
          <w:b/>
          <w:bCs w:val="0"/>
          <w:color w:val="000000"/>
          <w:szCs w:val="22"/>
        </w:rPr>
        <w:t>S À LA CNRACL</w:t>
      </w:r>
    </w:p>
    <w:p w14:paraId="3DC553FC" w14:textId="77777777" w:rsidR="00CA31DA" w:rsidRDefault="00CA31DA" w:rsidP="00CA31DA">
      <w:pPr>
        <w:rPr>
          <w:rFonts w:cs="Arial"/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716"/>
        <w:gridCol w:w="3020"/>
      </w:tblGrid>
      <w:tr w:rsidR="00CA31DA" w:rsidRPr="00BE6E53" w14:paraId="7E03995D" w14:textId="77777777" w:rsidTr="002D0446">
        <w:trPr>
          <w:jc w:val="center"/>
        </w:trPr>
        <w:tc>
          <w:tcPr>
            <w:tcW w:w="2825" w:type="dxa"/>
            <w:shd w:val="clear" w:color="auto" w:fill="auto"/>
          </w:tcPr>
          <w:p w14:paraId="5633D026" w14:textId="77777777" w:rsidR="00CA31DA" w:rsidRPr="00BE6E53" w:rsidRDefault="00CA31DA" w:rsidP="002D0446">
            <w:pPr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Formule tous risques avec franchise en maladie ordinaire</w:t>
            </w:r>
          </w:p>
        </w:tc>
        <w:tc>
          <w:tcPr>
            <w:tcW w:w="2716" w:type="dxa"/>
            <w:shd w:val="clear" w:color="auto" w:fill="auto"/>
          </w:tcPr>
          <w:p w14:paraId="1CC52756" w14:textId="77777777" w:rsidR="00CA31DA" w:rsidRPr="00BE6E53" w:rsidRDefault="00CA31DA" w:rsidP="002D0446">
            <w:pPr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Collectivité employant de 1 à 10 agents CNRACL</w:t>
            </w:r>
          </w:p>
        </w:tc>
        <w:tc>
          <w:tcPr>
            <w:tcW w:w="3020" w:type="dxa"/>
            <w:shd w:val="clear" w:color="auto" w:fill="auto"/>
          </w:tcPr>
          <w:p w14:paraId="5282C670" w14:textId="77777777" w:rsidR="00CA31DA" w:rsidRPr="00BE6E53" w:rsidRDefault="00CA31DA" w:rsidP="002D0446">
            <w:pPr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Collectivité employant de 11 à 30 agents CNRACL</w:t>
            </w:r>
          </w:p>
        </w:tc>
      </w:tr>
      <w:tr w:rsidR="00CA31DA" w:rsidRPr="00BE6E53" w14:paraId="7AE9C352" w14:textId="77777777" w:rsidTr="002D0446">
        <w:trPr>
          <w:jc w:val="center"/>
        </w:trPr>
        <w:tc>
          <w:tcPr>
            <w:tcW w:w="2825" w:type="dxa"/>
            <w:shd w:val="clear" w:color="auto" w:fill="auto"/>
          </w:tcPr>
          <w:p w14:paraId="6B1F8D74" w14:textId="77777777" w:rsidR="00CA31DA" w:rsidRPr="00BE6E53" w:rsidRDefault="00CA31DA" w:rsidP="002D0446">
            <w:pPr>
              <w:jc w:val="center"/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20 jours</w:t>
            </w:r>
          </w:p>
        </w:tc>
        <w:tc>
          <w:tcPr>
            <w:tcW w:w="2716" w:type="dxa"/>
            <w:shd w:val="clear" w:color="auto" w:fill="auto"/>
          </w:tcPr>
          <w:p w14:paraId="348280F8" w14:textId="77777777" w:rsidR="00CA31DA" w:rsidRPr="00BE6E53" w:rsidRDefault="00CA31DA" w:rsidP="002D0446">
            <w:pPr>
              <w:jc w:val="center"/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8,15%</w:t>
            </w:r>
          </w:p>
        </w:tc>
        <w:tc>
          <w:tcPr>
            <w:tcW w:w="3020" w:type="dxa"/>
            <w:shd w:val="clear" w:color="auto" w:fill="auto"/>
          </w:tcPr>
          <w:p w14:paraId="0D9A7E3E" w14:textId="77777777" w:rsidR="00CA31DA" w:rsidRPr="00BE6E53" w:rsidRDefault="00CA31DA" w:rsidP="002D0446">
            <w:pPr>
              <w:jc w:val="center"/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9,30%</w:t>
            </w:r>
          </w:p>
        </w:tc>
      </w:tr>
      <w:tr w:rsidR="00CA31DA" w:rsidRPr="00BE6E53" w14:paraId="39AB0A24" w14:textId="77777777" w:rsidTr="002D0446">
        <w:trPr>
          <w:jc w:val="center"/>
        </w:trPr>
        <w:tc>
          <w:tcPr>
            <w:tcW w:w="2825" w:type="dxa"/>
            <w:shd w:val="clear" w:color="auto" w:fill="auto"/>
          </w:tcPr>
          <w:p w14:paraId="74F726D5" w14:textId="77777777" w:rsidR="00CA31DA" w:rsidRPr="00BE6E53" w:rsidRDefault="00CA31DA" w:rsidP="002D0446">
            <w:pPr>
              <w:jc w:val="center"/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30 jours</w:t>
            </w:r>
          </w:p>
        </w:tc>
        <w:tc>
          <w:tcPr>
            <w:tcW w:w="2716" w:type="dxa"/>
            <w:shd w:val="clear" w:color="auto" w:fill="auto"/>
          </w:tcPr>
          <w:p w14:paraId="4899B7EF" w14:textId="77777777" w:rsidR="00CA31DA" w:rsidRPr="00BE6E53" w:rsidRDefault="00CA31DA" w:rsidP="002D0446">
            <w:pPr>
              <w:jc w:val="center"/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6,84%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</w:tcPr>
          <w:p w14:paraId="4C321DB8" w14:textId="77777777" w:rsidR="00CA31DA" w:rsidRPr="00BE6E53" w:rsidRDefault="00CA31DA" w:rsidP="002D0446">
            <w:pPr>
              <w:jc w:val="center"/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7,80%</w:t>
            </w:r>
          </w:p>
        </w:tc>
      </w:tr>
    </w:tbl>
    <w:p w14:paraId="71B0C8F0" w14:textId="77777777" w:rsidR="00CA31DA" w:rsidRDefault="00CA31DA" w:rsidP="00CA31DA">
      <w:pPr>
        <w:rPr>
          <w:rFonts w:cs="Arial"/>
          <w:color w:val="000000"/>
          <w:szCs w:val="22"/>
        </w:rPr>
      </w:pPr>
    </w:p>
    <w:p w14:paraId="09E03FCB" w14:textId="77777777" w:rsidR="00CA31DA" w:rsidRDefault="00CA31DA">
      <w:pPr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619926E" w14:textId="13DCCB0C" w:rsidR="00CA31DA" w:rsidRPr="00CA31DA" w:rsidRDefault="00CA31DA" w:rsidP="00CA31DA">
      <w:pPr>
        <w:rPr>
          <w:rFonts w:cs="Arial"/>
          <w:b/>
          <w:bCs w:val="0"/>
          <w:color w:val="000000"/>
          <w:szCs w:val="22"/>
        </w:rPr>
      </w:pPr>
      <w:r w:rsidRPr="00CA31DA">
        <w:rPr>
          <w:rFonts w:cs="Arial"/>
          <w:b/>
          <w:bCs w:val="0"/>
          <w:color w:val="000000"/>
          <w:szCs w:val="22"/>
        </w:rPr>
        <w:lastRenderedPageBreak/>
        <w:t>AGENTS AFFILI</w:t>
      </w:r>
      <w:r>
        <w:rPr>
          <w:rFonts w:cs="Arial"/>
          <w:b/>
          <w:bCs w:val="0"/>
          <w:color w:val="000000"/>
          <w:szCs w:val="22"/>
        </w:rPr>
        <w:t>É</w:t>
      </w:r>
      <w:r w:rsidRPr="00CA31DA">
        <w:rPr>
          <w:rFonts w:cs="Arial"/>
          <w:b/>
          <w:bCs w:val="0"/>
          <w:color w:val="000000"/>
          <w:szCs w:val="22"/>
        </w:rPr>
        <w:t>S À L’IRCANTEC</w:t>
      </w:r>
    </w:p>
    <w:p w14:paraId="3E134786" w14:textId="77777777" w:rsidR="00CA31DA" w:rsidRDefault="00CA31DA" w:rsidP="00CA31DA">
      <w:pPr>
        <w:rPr>
          <w:rFonts w:cs="Arial"/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401"/>
      </w:tblGrid>
      <w:tr w:rsidR="00CA31DA" w:rsidRPr="00BE6E53" w14:paraId="14C7C0E9" w14:textId="77777777" w:rsidTr="002D0446">
        <w:trPr>
          <w:jc w:val="center"/>
        </w:trPr>
        <w:tc>
          <w:tcPr>
            <w:tcW w:w="3401" w:type="dxa"/>
            <w:shd w:val="clear" w:color="auto" w:fill="auto"/>
          </w:tcPr>
          <w:p w14:paraId="04ABB70D" w14:textId="77777777" w:rsidR="00CA31DA" w:rsidRPr="00BE6E53" w:rsidRDefault="00CA31DA" w:rsidP="002D0446">
            <w:pPr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Formule tous risques avec franchise en maladie ordinaire</w:t>
            </w:r>
          </w:p>
        </w:tc>
        <w:tc>
          <w:tcPr>
            <w:tcW w:w="3401" w:type="dxa"/>
            <w:shd w:val="clear" w:color="auto" w:fill="auto"/>
          </w:tcPr>
          <w:p w14:paraId="4A9A1941" w14:textId="77777777" w:rsidR="00CA31DA" w:rsidRPr="00BE6E53" w:rsidRDefault="00CA31DA" w:rsidP="002D0446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Taux</w:t>
            </w:r>
          </w:p>
        </w:tc>
      </w:tr>
      <w:tr w:rsidR="00CA31DA" w:rsidRPr="00BE6E53" w14:paraId="54CBC138" w14:textId="77777777" w:rsidTr="002D0446">
        <w:trPr>
          <w:jc w:val="center"/>
        </w:trPr>
        <w:tc>
          <w:tcPr>
            <w:tcW w:w="3401" w:type="dxa"/>
            <w:shd w:val="clear" w:color="auto" w:fill="auto"/>
          </w:tcPr>
          <w:p w14:paraId="4E406C82" w14:textId="77777777" w:rsidR="00CA31DA" w:rsidRPr="00BE6E53" w:rsidRDefault="00CA31DA" w:rsidP="002D0446">
            <w:pPr>
              <w:jc w:val="center"/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20 jours</w:t>
            </w:r>
          </w:p>
        </w:tc>
        <w:tc>
          <w:tcPr>
            <w:tcW w:w="3401" w:type="dxa"/>
            <w:shd w:val="clear" w:color="auto" w:fill="auto"/>
          </w:tcPr>
          <w:p w14:paraId="188F841B" w14:textId="77777777" w:rsidR="00CA31DA" w:rsidRPr="00BE6E53" w:rsidRDefault="00CA31DA" w:rsidP="002D0446">
            <w:pPr>
              <w:jc w:val="center"/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1,15%</w:t>
            </w:r>
          </w:p>
        </w:tc>
      </w:tr>
      <w:tr w:rsidR="00CA31DA" w:rsidRPr="00BE6E53" w14:paraId="38D609BE" w14:textId="77777777" w:rsidTr="002D0446">
        <w:trPr>
          <w:jc w:val="center"/>
        </w:trPr>
        <w:tc>
          <w:tcPr>
            <w:tcW w:w="3401" w:type="dxa"/>
            <w:shd w:val="clear" w:color="auto" w:fill="auto"/>
          </w:tcPr>
          <w:p w14:paraId="27C07123" w14:textId="77777777" w:rsidR="00CA31DA" w:rsidRPr="00BE6E53" w:rsidRDefault="00CA31DA" w:rsidP="002D0446">
            <w:pPr>
              <w:jc w:val="center"/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30 jours</w:t>
            </w:r>
          </w:p>
        </w:tc>
        <w:tc>
          <w:tcPr>
            <w:tcW w:w="3401" w:type="dxa"/>
            <w:shd w:val="clear" w:color="auto" w:fill="auto"/>
          </w:tcPr>
          <w:p w14:paraId="1CC125DB" w14:textId="77777777" w:rsidR="00CA31DA" w:rsidRPr="00BE6E53" w:rsidRDefault="00CA31DA" w:rsidP="002D0446">
            <w:pPr>
              <w:jc w:val="center"/>
              <w:rPr>
                <w:rFonts w:cs="Arial"/>
                <w:color w:val="000000"/>
                <w:szCs w:val="22"/>
              </w:rPr>
            </w:pPr>
            <w:r w:rsidRPr="00BE6E53">
              <w:rPr>
                <w:rFonts w:cs="Arial"/>
                <w:color w:val="000000"/>
                <w:szCs w:val="22"/>
              </w:rPr>
              <w:t>1,05%</w:t>
            </w:r>
          </w:p>
        </w:tc>
      </w:tr>
    </w:tbl>
    <w:p w14:paraId="2E65743B" w14:textId="4E885455" w:rsidR="00770A59" w:rsidRDefault="00770A59" w:rsidP="00CA31DA">
      <w:pPr>
        <w:jc w:val="left"/>
        <w:rPr>
          <w:lang w:eastAsia="fr-FR"/>
        </w:rPr>
      </w:pPr>
    </w:p>
    <w:sectPr w:rsidR="00770A59" w:rsidSect="00E840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77" w:bottom="1440" w:left="107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983F" w14:textId="77777777" w:rsidR="00CA31DA" w:rsidRDefault="00CA31DA" w:rsidP="00AD39D4">
      <w:pPr>
        <w:spacing w:after="0" w:line="240" w:lineRule="auto"/>
      </w:pPr>
      <w:r>
        <w:separator/>
      </w:r>
    </w:p>
    <w:p w14:paraId="32E58FFD" w14:textId="77777777" w:rsidR="00CA31DA" w:rsidRDefault="00CA31DA"/>
  </w:endnote>
  <w:endnote w:type="continuationSeparator" w:id="0">
    <w:p w14:paraId="2700B990" w14:textId="77777777" w:rsidR="00CA31DA" w:rsidRDefault="00CA31DA" w:rsidP="00AD39D4">
      <w:pPr>
        <w:spacing w:after="0" w:line="240" w:lineRule="auto"/>
      </w:pPr>
      <w:r>
        <w:continuationSeparator/>
      </w:r>
    </w:p>
    <w:p w14:paraId="61DB8D1F" w14:textId="77777777" w:rsidR="00CA31DA" w:rsidRDefault="00CA3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DC0D" w14:textId="77777777" w:rsidR="001807D6" w:rsidRPr="00051CFE" w:rsidRDefault="001807D6" w:rsidP="001807D6">
    <w:pPr>
      <w:pStyle w:val="Pieddepage"/>
      <w:tabs>
        <w:tab w:val="clear" w:pos="4536"/>
        <w:tab w:val="clear" w:pos="9072"/>
        <w:tab w:val="left" w:pos="6663"/>
        <w:tab w:val="right" w:pos="9639"/>
      </w:tabs>
      <w:rPr>
        <w:rFonts w:cs="Arial"/>
        <w:sz w:val="18"/>
        <w:szCs w:val="18"/>
      </w:rPr>
    </w:pPr>
    <w:r w:rsidRPr="00051CFE">
      <w:rPr>
        <w:rFonts w:cs="Arial"/>
        <w:b/>
        <w:sz w:val="18"/>
        <w:szCs w:val="18"/>
      </w:rPr>
      <w:t>CDG 38</w:t>
    </w:r>
    <w:r w:rsidRPr="00051CFE">
      <w:rPr>
        <w:rFonts w:cs="Arial"/>
        <w:sz w:val="18"/>
        <w:szCs w:val="18"/>
      </w:rPr>
      <w:t xml:space="preserve"> | 416, rue des Universités - CS 50097 - 38401 St-Martin-d’Hères</w:t>
    </w:r>
  </w:p>
  <w:p w14:paraId="6793CD9D" w14:textId="77777777" w:rsidR="001807D6" w:rsidRPr="009179EC" w:rsidRDefault="001807D6" w:rsidP="001807D6">
    <w:pPr>
      <w:pStyle w:val="Pieddepage"/>
      <w:tabs>
        <w:tab w:val="clear" w:pos="4536"/>
        <w:tab w:val="clear" w:pos="9072"/>
        <w:tab w:val="right" w:pos="9746"/>
      </w:tabs>
      <w:rPr>
        <w:i/>
        <w:sz w:val="18"/>
        <w:szCs w:val="18"/>
      </w:rPr>
    </w:pPr>
    <w:r w:rsidRPr="00051CFE">
      <w:rPr>
        <w:rFonts w:cs="Arial"/>
        <w:sz w:val="18"/>
        <w:szCs w:val="18"/>
      </w:rPr>
      <w:t xml:space="preserve">Email : </w:t>
    </w:r>
    <w:r w:rsidRPr="00051CFE">
      <w:rPr>
        <w:rFonts w:cs="Arial"/>
        <w:b/>
        <w:sz w:val="18"/>
        <w:szCs w:val="18"/>
      </w:rPr>
      <w:t>cdg38@cdg38.fr</w:t>
    </w:r>
    <w:r w:rsidRPr="00051CFE">
      <w:rPr>
        <w:rFonts w:cs="Arial"/>
        <w:sz w:val="18"/>
        <w:szCs w:val="18"/>
      </w:rPr>
      <w:t xml:space="preserve"> | Tél. : </w:t>
    </w:r>
    <w:r w:rsidRPr="00051CFE">
      <w:rPr>
        <w:rFonts w:cs="Arial"/>
        <w:b/>
        <w:sz w:val="18"/>
        <w:szCs w:val="18"/>
      </w:rPr>
      <w:t>04 76 33 20 33</w:t>
    </w:r>
    <w:r w:rsidRPr="00051CFE">
      <w:rPr>
        <w:rFonts w:cs="Arial"/>
        <w:sz w:val="18"/>
        <w:szCs w:val="18"/>
      </w:rPr>
      <w:t xml:space="preserve"> | Fax : </w:t>
    </w:r>
    <w:r w:rsidRPr="00051CFE">
      <w:rPr>
        <w:rFonts w:cs="Arial"/>
        <w:b/>
        <w:sz w:val="18"/>
        <w:szCs w:val="18"/>
      </w:rPr>
      <w:t>04 76 33 20 4</w:t>
    </w:r>
    <w:r>
      <w:rPr>
        <w:rFonts w:cs="Arial"/>
        <w:b/>
        <w:sz w:val="18"/>
        <w:szCs w:val="18"/>
      </w:rPr>
      <w:t>0</w:t>
    </w:r>
    <w:r w:rsidRPr="00B57C55">
      <w:rPr>
        <w:i/>
        <w:sz w:val="18"/>
        <w:szCs w:val="18"/>
      </w:rPr>
      <w:tab/>
    </w:r>
    <w:sdt>
      <w:sdtPr>
        <w:rPr>
          <w:sz w:val="18"/>
          <w:szCs w:val="18"/>
        </w:rPr>
        <w:id w:val="51896632"/>
        <w:docPartObj>
          <w:docPartGallery w:val="Page Numbers (Top of Page)"/>
          <w:docPartUnique/>
        </w:docPartObj>
      </w:sdtPr>
      <w:sdtEndPr/>
      <w:sdtContent>
        <w:r w:rsidRPr="00B57C55">
          <w:rPr>
            <w:b/>
            <w:bCs w:val="0"/>
            <w:sz w:val="18"/>
            <w:szCs w:val="18"/>
          </w:rPr>
          <w:fldChar w:fldCharType="begin"/>
        </w:r>
        <w:r w:rsidRPr="00B57C55">
          <w:rPr>
            <w:b/>
            <w:sz w:val="18"/>
            <w:szCs w:val="18"/>
          </w:rPr>
          <w:instrText>PAGE</w:instrText>
        </w:r>
        <w:r w:rsidRPr="00B57C55">
          <w:rPr>
            <w:b/>
            <w:bCs w:val="0"/>
            <w:sz w:val="18"/>
            <w:szCs w:val="18"/>
          </w:rPr>
          <w:fldChar w:fldCharType="separate"/>
        </w:r>
        <w:r>
          <w:rPr>
            <w:b/>
            <w:bCs w:val="0"/>
            <w:sz w:val="18"/>
            <w:szCs w:val="18"/>
          </w:rPr>
          <w:t>1</w:t>
        </w:r>
        <w:r w:rsidRPr="00B57C55">
          <w:rPr>
            <w:b/>
            <w:bCs w:val="0"/>
            <w:sz w:val="18"/>
            <w:szCs w:val="18"/>
          </w:rPr>
          <w:fldChar w:fldCharType="end"/>
        </w:r>
        <w:r w:rsidRPr="00B57C55">
          <w:rPr>
            <w:sz w:val="18"/>
            <w:szCs w:val="18"/>
          </w:rPr>
          <w:t xml:space="preserve"> / </w:t>
        </w:r>
        <w:r w:rsidRPr="00B57C55">
          <w:rPr>
            <w:b/>
            <w:bCs w:val="0"/>
            <w:sz w:val="18"/>
            <w:szCs w:val="18"/>
          </w:rPr>
          <w:fldChar w:fldCharType="begin"/>
        </w:r>
        <w:r w:rsidRPr="00B57C55">
          <w:rPr>
            <w:b/>
            <w:sz w:val="18"/>
            <w:szCs w:val="18"/>
          </w:rPr>
          <w:instrText>NUMPAGES</w:instrText>
        </w:r>
        <w:r w:rsidRPr="00B57C55">
          <w:rPr>
            <w:b/>
            <w:bCs w:val="0"/>
            <w:sz w:val="18"/>
            <w:szCs w:val="18"/>
          </w:rPr>
          <w:fldChar w:fldCharType="separate"/>
        </w:r>
        <w:r>
          <w:rPr>
            <w:b/>
            <w:bCs w:val="0"/>
            <w:sz w:val="18"/>
            <w:szCs w:val="18"/>
          </w:rPr>
          <w:t>2</w:t>
        </w:r>
        <w:r w:rsidRPr="00B57C55">
          <w:rPr>
            <w:b/>
            <w:bCs w:val="0"/>
            <w:sz w:val="18"/>
            <w:szCs w:val="18"/>
          </w:rPr>
          <w:fldChar w:fldCharType="end"/>
        </w:r>
      </w:sdtContent>
    </w:sdt>
  </w:p>
  <w:p w14:paraId="2C43F9A5" w14:textId="77777777" w:rsidR="00F75BC3" w:rsidRDefault="00F75B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F9B7" w14:textId="77777777" w:rsidR="00031D1F" w:rsidRPr="00051CFE" w:rsidRDefault="00031D1F" w:rsidP="009766E9">
    <w:pPr>
      <w:pStyle w:val="Pieddepage"/>
      <w:tabs>
        <w:tab w:val="clear" w:pos="4536"/>
        <w:tab w:val="clear" w:pos="9072"/>
        <w:tab w:val="left" w:pos="6663"/>
        <w:tab w:val="right" w:pos="9639"/>
      </w:tabs>
      <w:rPr>
        <w:rFonts w:cs="Arial"/>
        <w:sz w:val="18"/>
        <w:szCs w:val="18"/>
      </w:rPr>
    </w:pPr>
    <w:r w:rsidRPr="00051CFE">
      <w:rPr>
        <w:rFonts w:cs="Arial"/>
        <w:b/>
        <w:sz w:val="18"/>
        <w:szCs w:val="18"/>
      </w:rPr>
      <w:t>CDG 38</w:t>
    </w:r>
    <w:r w:rsidRPr="00051CFE">
      <w:rPr>
        <w:rFonts w:cs="Arial"/>
        <w:sz w:val="18"/>
        <w:szCs w:val="18"/>
      </w:rPr>
      <w:t xml:space="preserve"> | 416, rue des Universités - CS 50097 - 38401 St-Martin-d’Hères</w:t>
    </w:r>
  </w:p>
  <w:p w14:paraId="2B37909D" w14:textId="77777777" w:rsidR="009179EC" w:rsidRPr="009179EC" w:rsidRDefault="00031D1F" w:rsidP="00031D1F">
    <w:pPr>
      <w:pStyle w:val="Pieddepage"/>
      <w:tabs>
        <w:tab w:val="clear" w:pos="4536"/>
        <w:tab w:val="clear" w:pos="9072"/>
        <w:tab w:val="right" w:pos="9746"/>
      </w:tabs>
      <w:rPr>
        <w:i/>
        <w:sz w:val="18"/>
        <w:szCs w:val="18"/>
      </w:rPr>
    </w:pPr>
    <w:r w:rsidRPr="00051CFE">
      <w:rPr>
        <w:rFonts w:cs="Arial"/>
        <w:sz w:val="18"/>
        <w:szCs w:val="18"/>
      </w:rPr>
      <w:t xml:space="preserve">Email : </w:t>
    </w:r>
    <w:r w:rsidRPr="00051CFE">
      <w:rPr>
        <w:rFonts w:cs="Arial"/>
        <w:b/>
        <w:sz w:val="18"/>
        <w:szCs w:val="18"/>
      </w:rPr>
      <w:t>cdg38@cdg38.fr</w:t>
    </w:r>
    <w:r w:rsidRPr="00051CFE">
      <w:rPr>
        <w:rFonts w:cs="Arial"/>
        <w:sz w:val="18"/>
        <w:szCs w:val="18"/>
      </w:rPr>
      <w:t xml:space="preserve"> | Tél. : </w:t>
    </w:r>
    <w:r w:rsidRPr="00051CFE">
      <w:rPr>
        <w:rFonts w:cs="Arial"/>
        <w:b/>
        <w:sz w:val="18"/>
        <w:szCs w:val="18"/>
      </w:rPr>
      <w:t>04 76 33 20 33</w:t>
    </w:r>
    <w:r w:rsidRPr="00051CFE">
      <w:rPr>
        <w:rFonts w:cs="Arial"/>
        <w:sz w:val="18"/>
        <w:szCs w:val="18"/>
      </w:rPr>
      <w:t xml:space="preserve"> | Fax : </w:t>
    </w:r>
    <w:r w:rsidRPr="00051CFE">
      <w:rPr>
        <w:rFonts w:cs="Arial"/>
        <w:b/>
        <w:sz w:val="18"/>
        <w:szCs w:val="18"/>
      </w:rPr>
      <w:t>04 76 33 20 4</w:t>
    </w:r>
    <w:r>
      <w:rPr>
        <w:rFonts w:cs="Arial"/>
        <w:b/>
        <w:sz w:val="18"/>
        <w:szCs w:val="18"/>
      </w:rPr>
      <w:t>0</w:t>
    </w:r>
    <w:r w:rsidR="009179EC" w:rsidRPr="00B57C55">
      <w:rPr>
        <w:i/>
        <w:sz w:val="18"/>
        <w:szCs w:val="18"/>
      </w:rPr>
      <w:tab/>
    </w:r>
    <w:sdt>
      <w:sdtPr>
        <w:rPr>
          <w:sz w:val="18"/>
          <w:szCs w:val="18"/>
        </w:rPr>
        <w:id w:val="-142197243"/>
        <w:docPartObj>
          <w:docPartGallery w:val="Page Numbers (Top of Page)"/>
          <w:docPartUnique/>
        </w:docPartObj>
      </w:sdtPr>
      <w:sdtEndPr/>
      <w:sdtContent>
        <w:r w:rsidR="009179EC" w:rsidRPr="00B57C55">
          <w:rPr>
            <w:b/>
            <w:bCs w:val="0"/>
            <w:sz w:val="18"/>
            <w:szCs w:val="18"/>
          </w:rPr>
          <w:fldChar w:fldCharType="begin"/>
        </w:r>
        <w:r w:rsidR="009179EC" w:rsidRPr="00B57C55">
          <w:rPr>
            <w:b/>
            <w:sz w:val="18"/>
            <w:szCs w:val="18"/>
          </w:rPr>
          <w:instrText>PAGE</w:instrText>
        </w:r>
        <w:r w:rsidR="009179EC" w:rsidRPr="00B57C55">
          <w:rPr>
            <w:b/>
            <w:bCs w:val="0"/>
            <w:sz w:val="18"/>
            <w:szCs w:val="18"/>
          </w:rPr>
          <w:fldChar w:fldCharType="separate"/>
        </w:r>
        <w:r w:rsidR="009179EC">
          <w:rPr>
            <w:b/>
            <w:bCs w:val="0"/>
            <w:sz w:val="18"/>
            <w:szCs w:val="18"/>
          </w:rPr>
          <w:t>2</w:t>
        </w:r>
        <w:r w:rsidR="009179EC" w:rsidRPr="00B57C55">
          <w:rPr>
            <w:b/>
            <w:bCs w:val="0"/>
            <w:sz w:val="18"/>
            <w:szCs w:val="18"/>
          </w:rPr>
          <w:fldChar w:fldCharType="end"/>
        </w:r>
        <w:r w:rsidR="009179EC" w:rsidRPr="00B57C55">
          <w:rPr>
            <w:sz w:val="18"/>
            <w:szCs w:val="18"/>
          </w:rPr>
          <w:t xml:space="preserve"> / </w:t>
        </w:r>
        <w:r w:rsidR="009179EC" w:rsidRPr="00B57C55">
          <w:rPr>
            <w:b/>
            <w:bCs w:val="0"/>
            <w:sz w:val="18"/>
            <w:szCs w:val="18"/>
          </w:rPr>
          <w:fldChar w:fldCharType="begin"/>
        </w:r>
        <w:r w:rsidR="009179EC" w:rsidRPr="00B57C55">
          <w:rPr>
            <w:b/>
            <w:sz w:val="18"/>
            <w:szCs w:val="18"/>
          </w:rPr>
          <w:instrText>NUMPAGES</w:instrText>
        </w:r>
        <w:r w:rsidR="009179EC" w:rsidRPr="00B57C55">
          <w:rPr>
            <w:b/>
            <w:bCs w:val="0"/>
            <w:sz w:val="18"/>
            <w:szCs w:val="18"/>
          </w:rPr>
          <w:fldChar w:fldCharType="separate"/>
        </w:r>
        <w:r w:rsidR="009179EC">
          <w:rPr>
            <w:b/>
            <w:bCs w:val="0"/>
            <w:sz w:val="18"/>
            <w:szCs w:val="18"/>
          </w:rPr>
          <w:t>2</w:t>
        </w:r>
        <w:r w:rsidR="009179EC" w:rsidRPr="00B57C55">
          <w:rPr>
            <w:b/>
            <w:bCs w:val="0"/>
            <w:sz w:val="18"/>
            <w:szCs w:val="18"/>
          </w:rPr>
          <w:fldChar w:fldCharType="end"/>
        </w:r>
      </w:sdtContent>
    </w:sdt>
  </w:p>
  <w:p w14:paraId="0DB3942E" w14:textId="77777777" w:rsidR="00F75BC3" w:rsidRDefault="00F75B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C3E5" w14:textId="77777777" w:rsidR="00CA31DA" w:rsidRDefault="00CA31DA" w:rsidP="00AD39D4">
      <w:pPr>
        <w:spacing w:after="0" w:line="240" w:lineRule="auto"/>
      </w:pPr>
      <w:r>
        <w:separator/>
      </w:r>
    </w:p>
    <w:p w14:paraId="07EFCE1C" w14:textId="77777777" w:rsidR="00CA31DA" w:rsidRDefault="00CA31DA"/>
  </w:footnote>
  <w:footnote w:type="continuationSeparator" w:id="0">
    <w:p w14:paraId="6A2166EC" w14:textId="77777777" w:rsidR="00CA31DA" w:rsidRDefault="00CA31DA" w:rsidP="00AD39D4">
      <w:pPr>
        <w:spacing w:after="0" w:line="240" w:lineRule="auto"/>
      </w:pPr>
      <w:r>
        <w:continuationSeparator/>
      </w:r>
    </w:p>
    <w:p w14:paraId="1E76693E" w14:textId="77777777" w:rsidR="00CA31DA" w:rsidRDefault="00CA3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D5A4" w14:textId="77777777" w:rsidR="00BE01C5" w:rsidRDefault="00BE01C5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52B251" wp14:editId="3D8F9F3F">
              <wp:simplePos x="0" y="0"/>
              <wp:positionH relativeFrom="margin">
                <wp:align>right</wp:align>
              </wp:positionH>
              <wp:positionV relativeFrom="paragraph">
                <wp:posOffset>105255</wp:posOffset>
              </wp:positionV>
              <wp:extent cx="1110715" cy="238760"/>
              <wp:effectExtent l="0" t="0" r="0" b="8890"/>
              <wp:wrapNone/>
              <wp:docPr id="896" name="Groupe 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0715" cy="238760"/>
                        <a:chOff x="0" y="0"/>
                        <a:chExt cx="1110715" cy="238760"/>
                      </a:xfrm>
                    </wpg:grpSpPr>
                    <wps:wsp>
                      <wps:cNvPr id="7" name="Zone de texte 7"/>
                      <wps:cNvSpPr txBox="1"/>
                      <wps:spPr>
                        <a:xfrm>
                          <a:off x="0" y="32892"/>
                          <a:ext cx="922655" cy="18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99B36" w14:textId="77777777" w:rsidR="00BE01C5" w:rsidRPr="006F21A3" w:rsidRDefault="00BE01C5" w:rsidP="00BE01C5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iCs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21A3">
                              <w:rPr>
                                <w:i/>
                                <w:iCs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Partagez et réutilisez le </w:t>
                            </w:r>
                          </w:p>
                          <w:p w14:paraId="0E5449D3" w14:textId="77777777" w:rsidR="00BE01C5" w:rsidRPr="006F21A3" w:rsidRDefault="00BE01C5" w:rsidP="00BE01C5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iCs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21A3">
                              <w:rPr>
                                <w:i/>
                                <w:iCs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contenu de ce document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5" name="Image 89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3870" y="0"/>
                          <a:ext cx="156845" cy="238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52B251" id="Groupe 896" o:spid="_x0000_s1026" style="position:absolute;left:0;text-align:left;margin-left:36.25pt;margin-top:8.3pt;width:87.45pt;height:18.8pt;z-index:251665408;mso-position-horizontal:right;mso-position-horizontal-relative:margin" coordsize="11107,2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top:328;width:9226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" fillcolor="white [3201]" stroked="f" strokeweight=".5pt">
                <v:textbox inset="0,0,0,0">
                  <w:txbxContent>
                    <w:p w14:paraId="61C99B36" w14:textId="77777777" w:rsidR="00BE01C5" w:rsidRPr="006F21A3" w:rsidRDefault="00BE01C5" w:rsidP="00BE01C5">
                      <w:pPr>
                        <w:spacing w:after="0" w:line="240" w:lineRule="auto"/>
                        <w:jc w:val="right"/>
                        <w:rPr>
                          <w:i/>
                          <w:iCs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21A3">
                        <w:rPr>
                          <w:i/>
                          <w:iCs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Partagez et réutilisez le </w:t>
                      </w:r>
                    </w:p>
                    <w:p w14:paraId="0E5449D3" w14:textId="77777777" w:rsidR="00BE01C5" w:rsidRPr="006F21A3" w:rsidRDefault="00BE01C5" w:rsidP="00BE01C5">
                      <w:pPr>
                        <w:spacing w:after="0" w:line="240" w:lineRule="auto"/>
                        <w:jc w:val="right"/>
                        <w:rPr>
                          <w:i/>
                          <w:iCs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21A3">
                        <w:rPr>
                          <w:i/>
                          <w:iCs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contenu de ce document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95" o:spid="_x0000_s1028" type="#_x0000_t75" style="position:absolute;left:9538;width:1569;height: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</w:rPr>
      <w:drawing>
        <wp:inline distT="0" distB="0" distL="0" distR="0" wp14:anchorId="49DD1B36" wp14:editId="4269D2F7">
          <wp:extent cx="1328841" cy="362324"/>
          <wp:effectExtent l="0" t="0" r="5080" b="0"/>
          <wp:docPr id="14" name="Image 1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" name="Image 901" descr="Une image contenant text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445" cy="374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5F64" w14:textId="77777777" w:rsidR="00F75BC3" w:rsidRDefault="00D06EE1" w:rsidP="00300DCB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0CF1A3B" wp14:editId="542E34BB">
              <wp:simplePos x="0" y="0"/>
              <wp:positionH relativeFrom="margin">
                <wp:posOffset>5081905</wp:posOffset>
              </wp:positionH>
              <wp:positionV relativeFrom="paragraph">
                <wp:posOffset>419100</wp:posOffset>
              </wp:positionV>
              <wp:extent cx="1110615" cy="238760"/>
              <wp:effectExtent l="0" t="0" r="0" b="8890"/>
              <wp:wrapNone/>
              <wp:docPr id="8" name="Groupe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0615" cy="238760"/>
                        <a:chOff x="0" y="0"/>
                        <a:chExt cx="1110715" cy="238760"/>
                      </a:xfrm>
                    </wpg:grpSpPr>
                    <wps:wsp>
                      <wps:cNvPr id="9" name="Zone de texte 9"/>
                      <wps:cNvSpPr txBox="1"/>
                      <wps:spPr>
                        <a:xfrm>
                          <a:off x="0" y="32892"/>
                          <a:ext cx="922655" cy="18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E3E13" w14:textId="77777777" w:rsidR="00D06EE1" w:rsidRPr="006F21A3" w:rsidRDefault="00D06EE1" w:rsidP="00D06EE1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iCs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21A3">
                              <w:rPr>
                                <w:i/>
                                <w:iCs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Partagez et réutilisez le </w:t>
                            </w:r>
                          </w:p>
                          <w:p w14:paraId="28E00F3C" w14:textId="77777777" w:rsidR="00D06EE1" w:rsidRPr="006F21A3" w:rsidRDefault="00D06EE1" w:rsidP="00D06EE1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iCs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21A3">
                              <w:rPr>
                                <w:i/>
                                <w:iCs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contenu de ce document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3870" y="0"/>
                          <a:ext cx="156845" cy="238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CF1A3B" id="Groupe 8" o:spid="_x0000_s1029" style="position:absolute;left:0;text-align:left;margin-left:400.15pt;margin-top:33pt;width:87.45pt;height:18.8pt;z-index:251663360;mso-position-horizontal-relative:margin" coordsize="11107,2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0" type="#_x0000_t202" style="position:absolute;top:328;width:9226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" fillcolor="white [3201]" stroked="f" strokeweight=".5pt">
                <v:textbox inset="0,0,0,0">
                  <w:txbxContent>
                    <w:p w14:paraId="023E3E13" w14:textId="77777777" w:rsidR="00D06EE1" w:rsidRPr="006F21A3" w:rsidRDefault="00D06EE1" w:rsidP="00D06EE1">
                      <w:pPr>
                        <w:spacing w:after="0" w:line="240" w:lineRule="auto"/>
                        <w:jc w:val="right"/>
                        <w:rPr>
                          <w:i/>
                          <w:iCs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21A3">
                        <w:rPr>
                          <w:i/>
                          <w:iCs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Partagez et réutilisez le </w:t>
                      </w:r>
                    </w:p>
                    <w:p w14:paraId="28E00F3C" w14:textId="77777777" w:rsidR="00D06EE1" w:rsidRPr="006F21A3" w:rsidRDefault="00D06EE1" w:rsidP="00D06EE1">
                      <w:pPr>
                        <w:spacing w:after="0" w:line="240" w:lineRule="auto"/>
                        <w:jc w:val="right"/>
                        <w:rPr>
                          <w:i/>
                          <w:iCs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21A3">
                        <w:rPr>
                          <w:i/>
                          <w:iCs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contenu de ce document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31" type="#_x0000_t75" style="position:absolute;left:9538;width:1569;height: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  <w:r w:rsidR="009179EC">
      <w:rPr>
        <w:noProof/>
      </w:rPr>
      <w:drawing>
        <wp:inline distT="0" distB="0" distL="0" distR="0" wp14:anchorId="0BA9C7F9" wp14:editId="0B694D5D">
          <wp:extent cx="2655568" cy="723900"/>
          <wp:effectExtent l="0" t="0" r="0" b="0"/>
          <wp:docPr id="15" name="Image 15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589" cy="72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BC52F3" w14:textId="77777777" w:rsidR="00300DCB" w:rsidRDefault="00300DCB" w:rsidP="00300D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165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7E40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0E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AD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181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10B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C26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1C4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B66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483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731A19"/>
    <w:multiLevelType w:val="multilevel"/>
    <w:tmpl w:val="BDD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641F9"/>
    <w:multiLevelType w:val="multilevel"/>
    <w:tmpl w:val="C686BFA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5175248"/>
    <w:multiLevelType w:val="multilevel"/>
    <w:tmpl w:val="90D2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32883">
    <w:abstractNumId w:val="11"/>
  </w:num>
  <w:num w:numId="2" w16cid:durableId="283315101">
    <w:abstractNumId w:val="8"/>
  </w:num>
  <w:num w:numId="3" w16cid:durableId="686517007">
    <w:abstractNumId w:val="3"/>
  </w:num>
  <w:num w:numId="4" w16cid:durableId="111097246">
    <w:abstractNumId w:val="2"/>
  </w:num>
  <w:num w:numId="5" w16cid:durableId="1050149009">
    <w:abstractNumId w:val="1"/>
  </w:num>
  <w:num w:numId="6" w16cid:durableId="77293991">
    <w:abstractNumId w:val="0"/>
  </w:num>
  <w:num w:numId="7" w16cid:durableId="2042394518">
    <w:abstractNumId w:val="9"/>
  </w:num>
  <w:num w:numId="8" w16cid:durableId="824735240">
    <w:abstractNumId w:val="7"/>
  </w:num>
  <w:num w:numId="9" w16cid:durableId="740058058">
    <w:abstractNumId w:val="6"/>
  </w:num>
  <w:num w:numId="10" w16cid:durableId="444035803">
    <w:abstractNumId w:val="5"/>
  </w:num>
  <w:num w:numId="11" w16cid:durableId="1514611562">
    <w:abstractNumId w:val="4"/>
  </w:num>
  <w:num w:numId="12" w16cid:durableId="843865597">
    <w:abstractNumId w:val="10"/>
  </w:num>
  <w:num w:numId="13" w16cid:durableId="2940655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284652">
    <w:abstractNumId w:val="12"/>
  </w:num>
  <w:num w:numId="15" w16cid:durableId="5507290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DA"/>
    <w:rsid w:val="00010417"/>
    <w:rsid w:val="00031D1F"/>
    <w:rsid w:val="0011650A"/>
    <w:rsid w:val="00124B3A"/>
    <w:rsid w:val="00172CA9"/>
    <w:rsid w:val="001807D6"/>
    <w:rsid w:val="00190944"/>
    <w:rsid w:val="00210DE6"/>
    <w:rsid w:val="0025719A"/>
    <w:rsid w:val="0027038C"/>
    <w:rsid w:val="0029782A"/>
    <w:rsid w:val="002A54F7"/>
    <w:rsid w:val="00300DCB"/>
    <w:rsid w:val="00392227"/>
    <w:rsid w:val="003E4122"/>
    <w:rsid w:val="00416649"/>
    <w:rsid w:val="00462CC3"/>
    <w:rsid w:val="0050297E"/>
    <w:rsid w:val="0055320D"/>
    <w:rsid w:val="00643C6E"/>
    <w:rsid w:val="006862AE"/>
    <w:rsid w:val="006B5077"/>
    <w:rsid w:val="00770A59"/>
    <w:rsid w:val="00831210"/>
    <w:rsid w:val="009179EC"/>
    <w:rsid w:val="00921EA0"/>
    <w:rsid w:val="009766E9"/>
    <w:rsid w:val="009F0B55"/>
    <w:rsid w:val="00A320F1"/>
    <w:rsid w:val="00A8363E"/>
    <w:rsid w:val="00AD39D4"/>
    <w:rsid w:val="00BB3E74"/>
    <w:rsid w:val="00BE01C5"/>
    <w:rsid w:val="00BF4A23"/>
    <w:rsid w:val="00CA31DA"/>
    <w:rsid w:val="00CB28EF"/>
    <w:rsid w:val="00CB3F35"/>
    <w:rsid w:val="00D06EE1"/>
    <w:rsid w:val="00D10F0F"/>
    <w:rsid w:val="00D4579A"/>
    <w:rsid w:val="00D93E6C"/>
    <w:rsid w:val="00E3286F"/>
    <w:rsid w:val="00E33ACE"/>
    <w:rsid w:val="00E50653"/>
    <w:rsid w:val="00E84005"/>
    <w:rsid w:val="00E9282F"/>
    <w:rsid w:val="00F7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5FDD3"/>
  <w15:chartTrackingRefBased/>
  <w15:docId w15:val="{F2B5E171-6A90-49DB-8E26-173B9DE2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17"/>
    <w:pPr>
      <w:jc w:val="both"/>
    </w:pPr>
    <w:rPr>
      <w:rFonts w:ascii="Arial" w:hAnsi="Arial" w:cstheme="majorBidi"/>
      <w:bCs/>
      <w:kern w:val="28"/>
      <w:szCs w:val="56"/>
    </w:rPr>
  </w:style>
  <w:style w:type="paragraph" w:styleId="Titre1">
    <w:name w:val="heading 1"/>
    <w:basedOn w:val="Normal"/>
    <w:next w:val="Normal"/>
    <w:link w:val="Titre1Car"/>
    <w:uiPriority w:val="9"/>
    <w:qFormat/>
    <w:rsid w:val="00A8363E"/>
    <w:pPr>
      <w:keepNext/>
      <w:keepLines/>
      <w:numPr>
        <w:numId w:val="1"/>
      </w:numPr>
      <w:spacing w:before="240" w:after="0"/>
      <w:outlineLvl w:val="0"/>
    </w:pPr>
    <w:rPr>
      <w:rFonts w:eastAsiaTheme="majorEastAsia" w:cs="Arial"/>
      <w:b/>
      <w:color w:val="96003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363E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="Arial"/>
      <w:b/>
      <w:color w:val="96003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363E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="Arial"/>
      <w:color w:val="640024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3E7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/>
      <w:i/>
      <w:iCs/>
      <w:color w:val="96003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B3E74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/>
      <w:color w:val="96003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B3E74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/>
      <w:color w:val="64002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B3E74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/>
      <w:i/>
      <w:iCs/>
      <w:color w:val="640024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179E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179E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9D4"/>
  </w:style>
  <w:style w:type="paragraph" w:styleId="Pieddepage">
    <w:name w:val="footer"/>
    <w:basedOn w:val="Normal"/>
    <w:link w:val="PieddepageCar"/>
    <w:uiPriority w:val="99"/>
    <w:unhideWhenUsed/>
    <w:rsid w:val="00A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9D4"/>
  </w:style>
  <w:style w:type="table" w:styleId="Grilledutableau">
    <w:name w:val="Table Grid"/>
    <w:basedOn w:val="TableauNormal"/>
    <w:uiPriority w:val="59"/>
    <w:rsid w:val="009179EC"/>
    <w:pPr>
      <w:spacing w:after="0" w:line="240" w:lineRule="auto"/>
    </w:pPr>
    <w:rPr>
      <w:rFonts w:ascii="Arial" w:hAnsi="Arial" w:cstheme="majorBidi"/>
      <w:bCs/>
      <w:spacing w:val="-10"/>
      <w:kern w:val="28"/>
      <w:szCs w:val="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8363E"/>
    <w:rPr>
      <w:rFonts w:ascii="Arial" w:eastAsiaTheme="majorEastAsia" w:hAnsi="Arial" w:cs="Arial"/>
      <w:b/>
      <w:bCs/>
      <w:color w:val="960036" w:themeColor="accent1" w:themeShade="BF"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8363E"/>
    <w:rPr>
      <w:rFonts w:ascii="Arial" w:eastAsiaTheme="majorEastAsia" w:hAnsi="Arial" w:cs="Arial"/>
      <w:b/>
      <w:bCs/>
      <w:color w:val="960036" w:themeColor="accent1" w:themeShade="BF"/>
      <w:spacing w:val="-10"/>
      <w:kern w:val="28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8363E"/>
    <w:rPr>
      <w:rFonts w:ascii="Arial" w:eastAsiaTheme="majorEastAsia" w:hAnsi="Arial" w:cs="Arial"/>
      <w:bCs/>
      <w:color w:val="640024" w:themeColor="accent1" w:themeShade="7F"/>
      <w:spacing w:val="-10"/>
      <w:kern w:val="28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B3E74"/>
    <w:rPr>
      <w:rFonts w:ascii="Arial" w:eastAsiaTheme="majorEastAsia" w:hAnsi="Arial" w:cstheme="majorBidi"/>
      <w:bCs/>
      <w:i/>
      <w:iCs/>
      <w:color w:val="960036" w:themeColor="accent1" w:themeShade="BF"/>
      <w:spacing w:val="-10"/>
      <w:kern w:val="28"/>
      <w:szCs w:val="56"/>
    </w:rPr>
  </w:style>
  <w:style w:type="character" w:customStyle="1" w:styleId="Titre5Car">
    <w:name w:val="Titre 5 Car"/>
    <w:basedOn w:val="Policepardfaut"/>
    <w:link w:val="Titre5"/>
    <w:uiPriority w:val="9"/>
    <w:rsid w:val="00BB3E74"/>
    <w:rPr>
      <w:rFonts w:ascii="Arial" w:eastAsiaTheme="majorEastAsia" w:hAnsi="Arial" w:cstheme="majorBidi"/>
      <w:bCs/>
      <w:color w:val="960036" w:themeColor="accent1" w:themeShade="BF"/>
      <w:spacing w:val="-10"/>
      <w:kern w:val="28"/>
      <w:szCs w:val="56"/>
    </w:rPr>
  </w:style>
  <w:style w:type="character" w:customStyle="1" w:styleId="Titre6Car">
    <w:name w:val="Titre 6 Car"/>
    <w:basedOn w:val="Policepardfaut"/>
    <w:link w:val="Titre6"/>
    <w:uiPriority w:val="9"/>
    <w:rsid w:val="00BB3E74"/>
    <w:rPr>
      <w:rFonts w:ascii="Arial" w:eastAsiaTheme="majorEastAsia" w:hAnsi="Arial" w:cstheme="majorBidi"/>
      <w:bCs/>
      <w:color w:val="640024" w:themeColor="accent1" w:themeShade="7F"/>
      <w:spacing w:val="-10"/>
      <w:kern w:val="28"/>
      <w:szCs w:val="56"/>
    </w:rPr>
  </w:style>
  <w:style w:type="character" w:customStyle="1" w:styleId="Titre7Car">
    <w:name w:val="Titre 7 Car"/>
    <w:basedOn w:val="Policepardfaut"/>
    <w:link w:val="Titre7"/>
    <w:uiPriority w:val="9"/>
    <w:rsid w:val="00BB3E74"/>
    <w:rPr>
      <w:rFonts w:ascii="Arial" w:eastAsiaTheme="majorEastAsia" w:hAnsi="Arial" w:cstheme="majorBidi"/>
      <w:bCs/>
      <w:i/>
      <w:iCs/>
      <w:color w:val="640024" w:themeColor="accent1" w:themeShade="7F"/>
      <w:spacing w:val="-10"/>
      <w:kern w:val="28"/>
      <w:szCs w:val="56"/>
    </w:rPr>
  </w:style>
  <w:style w:type="character" w:customStyle="1" w:styleId="Titre8Car">
    <w:name w:val="Titre 8 Car"/>
    <w:basedOn w:val="Policepardfaut"/>
    <w:link w:val="Titre8"/>
    <w:uiPriority w:val="9"/>
    <w:rsid w:val="009179EC"/>
    <w:rPr>
      <w:rFonts w:asciiTheme="majorHAnsi" w:eastAsiaTheme="majorEastAsia" w:hAnsiTheme="majorHAnsi" w:cstheme="majorBidi"/>
      <w:bCs/>
      <w:color w:val="272727" w:themeColor="text1" w:themeTint="D8"/>
      <w:spacing w:val="-10"/>
      <w:kern w:val="2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9179EC"/>
    <w:rPr>
      <w:rFonts w:asciiTheme="majorHAnsi" w:eastAsiaTheme="majorEastAsia" w:hAnsiTheme="majorHAnsi" w:cstheme="majorBidi"/>
      <w:bCs/>
      <w:i/>
      <w:iCs/>
      <w:color w:val="272727" w:themeColor="text1" w:themeTint="D8"/>
      <w:spacing w:val="-10"/>
      <w:kern w:val="2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6862AE"/>
    <w:pPr>
      <w:spacing w:after="0" w:line="240" w:lineRule="auto"/>
      <w:contextualSpacing/>
    </w:pPr>
    <w:rPr>
      <w:rFonts w:eastAsiaTheme="majorEastAsia"/>
      <w:caps/>
      <w:sz w:val="56"/>
    </w:rPr>
  </w:style>
  <w:style w:type="character" w:customStyle="1" w:styleId="TitreCar">
    <w:name w:val="Titre Car"/>
    <w:basedOn w:val="Policepardfaut"/>
    <w:link w:val="Titre"/>
    <w:uiPriority w:val="10"/>
    <w:rsid w:val="006862AE"/>
    <w:rPr>
      <w:rFonts w:ascii="Arial" w:eastAsiaTheme="majorEastAsia" w:hAnsi="Arial" w:cstheme="majorBidi"/>
      <w:bCs/>
      <w:caps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4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4579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D4579A"/>
  </w:style>
  <w:style w:type="character" w:customStyle="1" w:styleId="CorpsdetexteCar">
    <w:name w:val="Corps de texte Car"/>
    <w:basedOn w:val="Policepardfaut"/>
    <w:link w:val="Corpsdetexte"/>
    <w:uiPriority w:val="99"/>
    <w:rsid w:val="00D4579A"/>
    <w:rPr>
      <w:rFonts w:ascii="Arial" w:hAnsi="Arial" w:cstheme="majorBidi"/>
      <w:bCs/>
      <w:spacing w:val="-10"/>
      <w:kern w:val="28"/>
      <w:szCs w:val="56"/>
    </w:rPr>
  </w:style>
  <w:style w:type="paragraph" w:styleId="Sansinterligne">
    <w:name w:val="No Spacing"/>
    <w:uiPriority w:val="1"/>
    <w:qFormat/>
    <w:rsid w:val="00D4579A"/>
    <w:pPr>
      <w:spacing w:after="0" w:line="240" w:lineRule="auto"/>
    </w:pPr>
    <w:rPr>
      <w:rFonts w:ascii="Arial" w:hAnsi="Arial" w:cstheme="majorBidi"/>
      <w:bCs/>
      <w:spacing w:val="-10"/>
      <w:kern w:val="28"/>
      <w:szCs w:val="56"/>
    </w:rPr>
  </w:style>
  <w:style w:type="character" w:styleId="Accentuationintense">
    <w:name w:val="Intense Emphasis"/>
    <w:basedOn w:val="Policepardfaut"/>
    <w:uiPriority w:val="21"/>
    <w:qFormat/>
    <w:rsid w:val="0055320D"/>
    <w:rPr>
      <w:i/>
      <w:iCs/>
      <w:color w:val="C9004A" w:themeColor="accent1"/>
    </w:rPr>
  </w:style>
  <w:style w:type="character" w:styleId="Rfrenceintense">
    <w:name w:val="Intense Reference"/>
    <w:basedOn w:val="Policepardfaut"/>
    <w:uiPriority w:val="32"/>
    <w:qFormat/>
    <w:rsid w:val="0055320D"/>
    <w:rPr>
      <w:b/>
      <w:bCs/>
      <w:smallCaps/>
      <w:color w:val="C9004A" w:themeColor="accent1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2227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kern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9222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92227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392227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70A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ernay\Downloads\2021_09_15_modele_cdg38_note_externe%20(4)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cdg38">
      <a:dk1>
        <a:sysClr val="windowText" lastClr="000000"/>
      </a:dk1>
      <a:lt1>
        <a:sysClr val="window" lastClr="FFFFFF"/>
      </a:lt1>
      <a:dk2>
        <a:srgbClr val="B5B5B5"/>
      </a:dk2>
      <a:lt2>
        <a:srgbClr val="F2F2F2"/>
      </a:lt2>
      <a:accent1>
        <a:srgbClr val="C9004A"/>
      </a:accent1>
      <a:accent2>
        <a:srgbClr val="F28902"/>
      </a:accent2>
      <a:accent3>
        <a:srgbClr val="970A6D"/>
      </a:accent3>
      <a:accent4>
        <a:srgbClr val="009EC3"/>
      </a:accent4>
      <a:accent5>
        <a:srgbClr val="67B52C"/>
      </a:accent5>
      <a:accent6>
        <a:srgbClr val="EC6B1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6BEA-C026-407A-B8B0-048F43F0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2021_09_15_modele_cdg38_note_externe (4).dotx</Template>
  <TotalTime>7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Ressources internes</dc:creator>
  <cp:keywords/>
  <dc:description/>
  <cp:lastModifiedBy>VERNAY Laurence</cp:lastModifiedBy>
  <cp:revision>2</cp:revision>
  <cp:lastPrinted>2021-09-15T08:46:00Z</cp:lastPrinted>
  <dcterms:created xsi:type="dcterms:W3CDTF">2022-12-14T14:56:00Z</dcterms:created>
  <dcterms:modified xsi:type="dcterms:W3CDTF">2022-12-14T15:03:00Z</dcterms:modified>
</cp:coreProperties>
</file>