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01" w:rsidRPr="00D6402B" w:rsidRDefault="001D0401" w:rsidP="00B15325">
      <w:pPr>
        <w:spacing w:after="0"/>
        <w:rPr>
          <w:rFonts w:ascii="Arial" w:hAnsi="Arial" w:cs="Arial"/>
        </w:rPr>
      </w:pPr>
    </w:p>
    <w:p w:rsidR="00C05B76" w:rsidRPr="00D6402B" w:rsidRDefault="00C05B76" w:rsidP="00B15325">
      <w:pPr>
        <w:spacing w:after="0"/>
        <w:rPr>
          <w:rFonts w:ascii="Arial" w:hAnsi="Arial" w:cs="Arial"/>
        </w:rPr>
      </w:pPr>
    </w:p>
    <w:p w:rsidR="00C05B76" w:rsidRPr="00D6402B" w:rsidRDefault="00C05B76" w:rsidP="00B15325">
      <w:pPr>
        <w:spacing w:after="0"/>
        <w:rPr>
          <w:rFonts w:ascii="Arial" w:hAnsi="Arial" w:cs="Arial"/>
        </w:rPr>
      </w:pPr>
    </w:p>
    <w:p w:rsidR="00C05B76" w:rsidRPr="00D6402B" w:rsidRDefault="00C05B76" w:rsidP="00B15325">
      <w:pPr>
        <w:spacing w:after="0"/>
        <w:rPr>
          <w:rFonts w:ascii="Arial" w:hAnsi="Arial" w:cs="Arial"/>
        </w:rPr>
      </w:pPr>
    </w:p>
    <w:p w:rsidR="00C05B76" w:rsidRPr="00D6402B" w:rsidRDefault="00C05B76" w:rsidP="00B15325">
      <w:pPr>
        <w:spacing w:after="0"/>
        <w:rPr>
          <w:rFonts w:ascii="Arial" w:hAnsi="Arial" w:cs="Arial"/>
        </w:rPr>
      </w:pPr>
    </w:p>
    <w:p w:rsidR="00B15325" w:rsidRPr="00D6402B" w:rsidRDefault="00B15325" w:rsidP="00B15325">
      <w:pPr>
        <w:pBdr>
          <w:top w:val="single" w:sz="4" w:space="1" w:color="auto"/>
        </w:pBdr>
        <w:spacing w:after="0"/>
        <w:rPr>
          <w:rFonts w:ascii="Arial" w:hAnsi="Arial" w:cs="Arial"/>
        </w:rPr>
      </w:pPr>
    </w:p>
    <w:p w:rsidR="00C05B76" w:rsidRPr="00D6402B" w:rsidRDefault="00C05B76" w:rsidP="00B15325">
      <w:pPr>
        <w:spacing w:after="0"/>
        <w:rPr>
          <w:rFonts w:ascii="Arial" w:hAnsi="Arial" w:cs="Arial"/>
          <w:b/>
        </w:rPr>
        <w:sectPr w:rsidR="00C05B76" w:rsidRPr="00D6402B" w:rsidSect="00206D98">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09" w:footer="311" w:gutter="0"/>
          <w:pgNumType w:start="1"/>
          <w:cols w:space="708"/>
          <w:titlePg/>
          <w:docGrid w:linePitch="360"/>
        </w:sectPr>
      </w:pPr>
    </w:p>
    <w:p w:rsidR="001D0401" w:rsidRPr="00D6402B" w:rsidRDefault="00B15325" w:rsidP="00B15325">
      <w:pPr>
        <w:spacing w:after="0"/>
        <w:rPr>
          <w:rFonts w:ascii="Arial" w:hAnsi="Arial" w:cs="Arial"/>
        </w:rPr>
      </w:pPr>
      <w:r w:rsidRPr="00D6402B">
        <w:rPr>
          <w:rFonts w:ascii="Arial" w:hAnsi="Arial" w:cs="Arial"/>
          <w:b/>
        </w:rPr>
        <w:lastRenderedPageBreak/>
        <w:t>&gt; Objet :</w:t>
      </w:r>
      <w:r w:rsidRPr="00D6402B">
        <w:rPr>
          <w:rFonts w:ascii="Arial" w:hAnsi="Arial" w:cs="Arial"/>
        </w:rPr>
        <w:t xml:space="preserve"> </w:t>
      </w:r>
      <w:r w:rsidR="00D6402B">
        <w:rPr>
          <w:rFonts w:ascii="Arial" w:hAnsi="Arial" w:cs="Arial"/>
        </w:rPr>
        <w:t>Télétravail</w:t>
      </w:r>
    </w:p>
    <w:p w:rsidR="00D6402B" w:rsidRDefault="00D6402B" w:rsidP="00B15325">
      <w:pPr>
        <w:spacing w:after="0"/>
        <w:rPr>
          <w:rFonts w:ascii="Arial" w:hAnsi="Arial" w:cs="Arial"/>
          <w:b/>
        </w:rPr>
      </w:pPr>
    </w:p>
    <w:p w:rsidR="00B15325" w:rsidRPr="00D6402B" w:rsidRDefault="00D6402B" w:rsidP="00B15325">
      <w:pPr>
        <w:spacing w:after="0"/>
        <w:rPr>
          <w:rFonts w:ascii="Arial" w:hAnsi="Arial" w:cs="Arial"/>
        </w:rPr>
      </w:pPr>
      <w:r>
        <w:rPr>
          <w:rFonts w:ascii="Arial" w:hAnsi="Arial" w:cs="Arial"/>
          <w:b/>
        </w:rPr>
        <w:t xml:space="preserve">&gt; Pôle : </w:t>
      </w:r>
      <w:r w:rsidRPr="00D6402B">
        <w:rPr>
          <w:rFonts w:ascii="Arial" w:hAnsi="Arial" w:cs="Arial"/>
        </w:rPr>
        <w:t>Dialogue Social</w:t>
      </w:r>
    </w:p>
    <w:p w:rsidR="00280BF4" w:rsidRPr="00D6402B" w:rsidRDefault="00B15325" w:rsidP="00B15325">
      <w:pPr>
        <w:spacing w:after="0"/>
        <w:rPr>
          <w:rFonts w:ascii="Arial" w:hAnsi="Arial" w:cs="Arial"/>
        </w:rPr>
      </w:pPr>
      <w:r w:rsidRPr="00D6402B">
        <w:rPr>
          <w:rFonts w:ascii="Arial" w:hAnsi="Arial" w:cs="Arial"/>
          <w:b/>
        </w:rPr>
        <w:lastRenderedPageBreak/>
        <w:t xml:space="preserve">&gt; </w:t>
      </w:r>
      <w:r w:rsidR="00280BF4" w:rsidRPr="00D6402B">
        <w:rPr>
          <w:rFonts w:ascii="Arial" w:hAnsi="Arial" w:cs="Arial"/>
          <w:b/>
        </w:rPr>
        <w:t xml:space="preserve">Type de document : </w:t>
      </w:r>
      <w:r w:rsidR="00D6402B">
        <w:rPr>
          <w:rFonts w:ascii="Arial" w:hAnsi="Arial" w:cs="Arial"/>
        </w:rPr>
        <w:t>modèle</w:t>
      </w:r>
    </w:p>
    <w:p w:rsidR="00280BF4" w:rsidRPr="00D6402B" w:rsidRDefault="00280BF4" w:rsidP="00B15325">
      <w:pPr>
        <w:spacing w:after="0"/>
        <w:rPr>
          <w:rFonts w:ascii="Arial" w:hAnsi="Arial" w:cs="Arial"/>
        </w:rPr>
      </w:pPr>
      <w:r w:rsidRPr="00D6402B">
        <w:rPr>
          <w:rFonts w:ascii="Arial" w:hAnsi="Arial" w:cs="Arial"/>
          <w:b/>
        </w:rPr>
        <w:t xml:space="preserve">&gt; </w:t>
      </w:r>
      <w:r w:rsidR="00B15325" w:rsidRPr="00D6402B">
        <w:rPr>
          <w:rFonts w:ascii="Arial" w:hAnsi="Arial" w:cs="Arial"/>
          <w:b/>
        </w:rPr>
        <w:t>Référence :</w:t>
      </w:r>
      <w:r w:rsidR="00B15325" w:rsidRPr="00D6402B">
        <w:rPr>
          <w:rFonts w:ascii="Arial" w:hAnsi="Arial" w:cs="Arial"/>
        </w:rPr>
        <w:t xml:space="preserve"> </w:t>
      </w:r>
      <w:r w:rsidR="00D6402B">
        <w:rPr>
          <w:rFonts w:ascii="Arial" w:hAnsi="Arial" w:cs="Arial"/>
        </w:rPr>
        <w:t>2020/03/DS/DP</w:t>
      </w:r>
    </w:p>
    <w:p w:rsidR="00B15325" w:rsidRPr="00D6402B" w:rsidRDefault="00B15325" w:rsidP="00B15325">
      <w:pPr>
        <w:spacing w:after="0"/>
        <w:rPr>
          <w:rFonts w:ascii="Arial" w:hAnsi="Arial" w:cs="Arial"/>
        </w:rPr>
      </w:pPr>
      <w:r w:rsidRPr="00D6402B">
        <w:rPr>
          <w:rFonts w:ascii="Arial" w:hAnsi="Arial" w:cs="Arial"/>
          <w:b/>
        </w:rPr>
        <w:t>&gt; Date</w:t>
      </w:r>
      <w:r w:rsidR="00D6402B">
        <w:rPr>
          <w:rFonts w:ascii="Arial" w:hAnsi="Arial" w:cs="Arial"/>
          <w:b/>
        </w:rPr>
        <w:t xml:space="preserve"> MAJ</w:t>
      </w:r>
      <w:r w:rsidRPr="00D6402B">
        <w:rPr>
          <w:rFonts w:ascii="Arial" w:hAnsi="Arial" w:cs="Arial"/>
          <w:b/>
        </w:rPr>
        <w:t xml:space="preserve"> : </w:t>
      </w:r>
      <w:r w:rsidRPr="00D6402B">
        <w:rPr>
          <w:rFonts w:ascii="Arial" w:hAnsi="Arial" w:cs="Arial"/>
        </w:rPr>
        <w:t xml:space="preserve">le </w:t>
      </w:r>
      <w:r w:rsidR="00D6402B">
        <w:rPr>
          <w:rFonts w:ascii="Arial" w:hAnsi="Arial" w:cs="Arial"/>
        </w:rPr>
        <w:t>14 avril 2020</w:t>
      </w:r>
    </w:p>
    <w:p w:rsidR="00C05B76" w:rsidRPr="00D6402B" w:rsidRDefault="00C05B76" w:rsidP="00B15325">
      <w:pPr>
        <w:pBdr>
          <w:bottom w:val="single" w:sz="4" w:space="1" w:color="auto"/>
        </w:pBdr>
        <w:spacing w:after="0"/>
        <w:rPr>
          <w:rFonts w:ascii="Arial" w:hAnsi="Arial" w:cs="Arial"/>
        </w:rPr>
        <w:sectPr w:rsidR="00C05B76" w:rsidRPr="00D6402B" w:rsidSect="00206D98">
          <w:type w:val="continuous"/>
          <w:pgSz w:w="11906" w:h="16838"/>
          <w:pgMar w:top="1134" w:right="1134" w:bottom="1134" w:left="1134" w:header="709" w:footer="311" w:gutter="0"/>
          <w:pgNumType w:start="1"/>
          <w:cols w:num="2" w:space="708"/>
          <w:titlePg/>
          <w:docGrid w:linePitch="360"/>
        </w:sectPr>
      </w:pPr>
    </w:p>
    <w:p w:rsidR="001D0401" w:rsidRPr="00D6402B" w:rsidRDefault="001D0401" w:rsidP="00B15325">
      <w:pPr>
        <w:pBdr>
          <w:bottom w:val="single" w:sz="4" w:space="1" w:color="auto"/>
        </w:pBdr>
        <w:spacing w:after="0"/>
        <w:rPr>
          <w:rFonts w:ascii="Arial" w:hAnsi="Arial" w:cs="Arial"/>
        </w:rPr>
      </w:pPr>
    </w:p>
    <w:p w:rsidR="00B15325" w:rsidRPr="00D6402B" w:rsidRDefault="00B15325" w:rsidP="00B15325">
      <w:pPr>
        <w:spacing w:after="0"/>
        <w:rPr>
          <w:rFonts w:ascii="Arial" w:hAnsi="Arial" w:cs="Arial"/>
        </w:rPr>
      </w:pPr>
    </w:p>
    <w:p w:rsidR="00D6402B" w:rsidRPr="00D6402B" w:rsidRDefault="00D6402B" w:rsidP="00D6402B">
      <w:pPr>
        <w:jc w:val="both"/>
        <w:outlineLvl w:val="0"/>
        <w:rPr>
          <w:rFonts w:ascii="Arial" w:hAnsi="Arial" w:cs="Arial"/>
          <w:b/>
          <w:caps/>
          <w:color w:val="C9004A"/>
          <w:sz w:val="36"/>
          <w:szCs w:val="36"/>
        </w:rPr>
      </w:pPr>
      <w:bookmarkStart w:id="0" w:name="_Toc483321704"/>
      <w:r>
        <w:rPr>
          <w:rFonts w:ascii="Arial" w:hAnsi="Arial" w:cs="Arial"/>
          <w:b/>
          <w:caps/>
          <w:color w:val="C9004A"/>
          <w:sz w:val="36"/>
          <w:szCs w:val="36"/>
        </w:rPr>
        <w:t xml:space="preserve">Télétravail - </w:t>
      </w:r>
      <w:r w:rsidRPr="00D6402B">
        <w:rPr>
          <w:rFonts w:ascii="Arial" w:hAnsi="Arial" w:cs="Arial"/>
          <w:b/>
          <w:caps/>
          <w:color w:val="C9004A"/>
          <w:sz w:val="36"/>
          <w:szCs w:val="36"/>
        </w:rPr>
        <w:t>Modèle de deliberation</w:t>
      </w:r>
      <w:bookmarkEnd w:id="0"/>
    </w:p>
    <w:p w:rsidR="00D6402B" w:rsidRPr="00D6402B" w:rsidRDefault="00D6402B" w:rsidP="00D6402B">
      <w:pPr>
        <w:spacing w:after="0" w:line="240" w:lineRule="auto"/>
        <w:jc w:val="both"/>
        <w:rPr>
          <w:rFonts w:ascii="Arial" w:hAnsi="Arial" w:cs="Arial"/>
          <w:i/>
        </w:rPr>
      </w:pPr>
      <w:r w:rsidRPr="00D6402B">
        <w:rPr>
          <w:rFonts w:ascii="Arial" w:hAnsi="Arial" w:cs="Arial"/>
          <w:i/>
        </w:rPr>
        <w:t>M. (ou Mme) le Maire (ou le Président) ……….… rappelle que le télétravail désigne toute forme d'organisation du travail dans laquelle les fonctions qui auraient pu être exercées par un agent dans les locaux de son employeur sont réalisées hors de ces locaux de façon régulière et volontaire en utilisant les technologies de l'information et de la communication ;</w:t>
      </w:r>
    </w:p>
    <w:p w:rsidR="00D6402B" w:rsidRPr="00D6402B" w:rsidRDefault="00D6402B" w:rsidP="00D6402B">
      <w:pPr>
        <w:spacing w:after="0" w:line="240" w:lineRule="auto"/>
        <w:jc w:val="both"/>
        <w:rPr>
          <w:rFonts w:ascii="Arial" w:hAnsi="Arial" w:cs="Arial"/>
          <w:i/>
        </w:rPr>
      </w:pPr>
    </w:p>
    <w:p w:rsidR="00D6402B" w:rsidRPr="00D6402B" w:rsidRDefault="00D6402B" w:rsidP="00D6402B">
      <w:pPr>
        <w:spacing w:after="0" w:line="240" w:lineRule="auto"/>
        <w:jc w:val="both"/>
        <w:rPr>
          <w:rFonts w:ascii="Arial" w:hAnsi="Arial" w:cs="Arial"/>
          <w:i/>
        </w:rPr>
      </w:pPr>
      <w:r w:rsidRPr="00D6402B">
        <w:rPr>
          <w:rFonts w:ascii="Arial" w:hAnsi="Arial" w:cs="Arial"/>
          <w:i/>
        </w:rPr>
        <w:t>M. (ou Mme) le Maire (ou le Président) ……….… précise que le télétravail est organisé au domicile de l'agent ou, éventuellement, dans des locaux professionnels distincts de ceux de son employeur public et de son lieu d'affectation et qu'il s'applique aux fonctionnaires et aux agents publics non fonctionnaires ;</w:t>
      </w:r>
    </w:p>
    <w:p w:rsidR="00D6402B" w:rsidRPr="00D6402B" w:rsidRDefault="00D6402B" w:rsidP="00D6402B">
      <w:pPr>
        <w:spacing w:after="0" w:line="240" w:lineRule="auto"/>
        <w:jc w:val="both"/>
        <w:rPr>
          <w:rFonts w:ascii="Arial" w:hAnsi="Arial" w:cs="Arial"/>
          <w:i/>
        </w:rPr>
      </w:pPr>
    </w:p>
    <w:p w:rsidR="00D6402B" w:rsidRPr="00D6402B" w:rsidRDefault="00D6402B" w:rsidP="00D6402B">
      <w:pPr>
        <w:spacing w:after="0" w:line="240" w:lineRule="auto"/>
        <w:jc w:val="both"/>
        <w:rPr>
          <w:rFonts w:ascii="Arial" w:hAnsi="Arial" w:cs="Arial"/>
          <w:i/>
        </w:rPr>
      </w:pPr>
      <w:r w:rsidRPr="00D6402B">
        <w:rPr>
          <w:rFonts w:ascii="Arial" w:hAnsi="Arial" w:cs="Arial"/>
          <w:b/>
          <w:i/>
        </w:rPr>
        <w:t>VU</w:t>
      </w:r>
      <w:r w:rsidRPr="00D6402B">
        <w:rPr>
          <w:rFonts w:ascii="Arial" w:hAnsi="Arial" w:cs="Arial"/>
          <w:i/>
        </w:rPr>
        <w:t xml:space="preserve"> le Code Général des Collectivités Territoriales,</w:t>
      </w:r>
    </w:p>
    <w:p w:rsidR="00D6402B" w:rsidRPr="00D6402B" w:rsidRDefault="00D6402B" w:rsidP="00D6402B">
      <w:pPr>
        <w:spacing w:after="0" w:line="240" w:lineRule="auto"/>
        <w:jc w:val="both"/>
        <w:rPr>
          <w:rFonts w:ascii="Arial" w:hAnsi="Arial" w:cs="Arial"/>
          <w:i/>
        </w:rPr>
      </w:pPr>
      <w:r w:rsidRPr="00D6402B">
        <w:rPr>
          <w:rFonts w:ascii="Arial" w:hAnsi="Arial" w:cs="Arial"/>
          <w:b/>
          <w:i/>
        </w:rPr>
        <w:t>VU</w:t>
      </w:r>
      <w:r w:rsidRPr="00D6402B">
        <w:rPr>
          <w:rFonts w:ascii="Arial" w:hAnsi="Arial" w:cs="Arial"/>
          <w:i/>
        </w:rPr>
        <w:t xml:space="preserve"> la loi n° 83-634 du 13 juillet 1983 portant droits et obligations des fonctionnaires,</w:t>
      </w:r>
    </w:p>
    <w:p w:rsidR="00D6402B" w:rsidRPr="00D6402B" w:rsidRDefault="00D6402B" w:rsidP="00D6402B">
      <w:pPr>
        <w:spacing w:after="0" w:line="240" w:lineRule="auto"/>
        <w:jc w:val="both"/>
        <w:rPr>
          <w:rFonts w:ascii="Arial" w:hAnsi="Arial" w:cs="Arial"/>
          <w:i/>
        </w:rPr>
      </w:pPr>
      <w:r w:rsidRPr="00D6402B">
        <w:rPr>
          <w:rFonts w:ascii="Arial" w:hAnsi="Arial" w:cs="Arial"/>
          <w:b/>
          <w:i/>
        </w:rPr>
        <w:t>VU</w:t>
      </w:r>
      <w:r w:rsidRPr="00D6402B">
        <w:rPr>
          <w:rFonts w:ascii="Arial" w:hAnsi="Arial" w:cs="Arial"/>
          <w:i/>
        </w:rPr>
        <w:t xml:space="preserve"> la loi n° 84-53 du 26 janvier 1984 portant dispositions statutaires relatives à la fonction publique territoriale,</w:t>
      </w:r>
    </w:p>
    <w:p w:rsidR="00D6402B" w:rsidRPr="00D6402B" w:rsidRDefault="00D6402B" w:rsidP="00D6402B">
      <w:pPr>
        <w:spacing w:after="0" w:line="240" w:lineRule="auto"/>
        <w:jc w:val="both"/>
        <w:rPr>
          <w:rFonts w:ascii="Arial" w:hAnsi="Arial" w:cs="Arial"/>
          <w:i/>
        </w:rPr>
      </w:pPr>
      <w:r w:rsidRPr="00D6402B">
        <w:rPr>
          <w:rFonts w:ascii="Arial" w:hAnsi="Arial" w:cs="Arial"/>
          <w:b/>
          <w:i/>
        </w:rPr>
        <w:t>VU</w:t>
      </w:r>
      <w:r w:rsidRPr="00D6402B">
        <w:rPr>
          <w:rFonts w:ascii="Arial" w:hAnsi="Arial" w:cs="Arial"/>
          <w:i/>
        </w:rPr>
        <w:t xml:space="preserve"> le décret n°85-603 du 10 juin 1985 relatif à l'hygiène et à la sécurité du travail ainsi qu'à la médecine professionnelle et préventive dans la fonction publique territoriale ;</w:t>
      </w:r>
    </w:p>
    <w:p w:rsidR="00D6402B" w:rsidRPr="00D6402B" w:rsidRDefault="00D6402B" w:rsidP="00D6402B">
      <w:pPr>
        <w:spacing w:after="0" w:line="240" w:lineRule="auto"/>
        <w:jc w:val="both"/>
        <w:rPr>
          <w:rFonts w:ascii="Arial" w:hAnsi="Arial" w:cs="Arial"/>
          <w:i/>
        </w:rPr>
      </w:pPr>
      <w:r w:rsidRPr="00D6402B">
        <w:rPr>
          <w:rFonts w:ascii="Arial" w:hAnsi="Arial" w:cs="Arial"/>
          <w:b/>
          <w:i/>
        </w:rPr>
        <w:t>VU</w:t>
      </w:r>
      <w:r w:rsidRPr="00D6402B">
        <w:rPr>
          <w:rFonts w:ascii="Arial" w:hAnsi="Arial" w:cs="Arial"/>
          <w:i/>
        </w:rPr>
        <w:t xml:space="preserve"> le décret n° 2016-151 du 11 février 2016 relatif aux conditions et modalités de mise en œuvre du télétravail dans la fonction publique et la magistrature ;</w:t>
      </w:r>
    </w:p>
    <w:p w:rsidR="00D6402B" w:rsidRPr="00D6402B" w:rsidRDefault="00D6402B" w:rsidP="00D6402B">
      <w:pPr>
        <w:spacing w:after="0" w:line="240" w:lineRule="auto"/>
        <w:jc w:val="both"/>
        <w:rPr>
          <w:rFonts w:ascii="Arial" w:hAnsi="Arial" w:cs="Arial"/>
          <w:i/>
        </w:rPr>
      </w:pPr>
      <w:r w:rsidRPr="00D6402B">
        <w:rPr>
          <w:rFonts w:ascii="Arial" w:hAnsi="Arial" w:cs="Arial"/>
          <w:b/>
          <w:i/>
        </w:rPr>
        <w:t>VU</w:t>
      </w:r>
      <w:r w:rsidRPr="00D6402B">
        <w:rPr>
          <w:rFonts w:ascii="Arial" w:hAnsi="Arial" w:cs="Arial"/>
          <w:i/>
        </w:rPr>
        <w:t xml:space="preserve"> l'avis du Comité Technique en date du …………………………….. ;</w:t>
      </w:r>
    </w:p>
    <w:p w:rsidR="00D6402B" w:rsidRPr="00D6402B" w:rsidRDefault="00D6402B" w:rsidP="00D6402B">
      <w:pPr>
        <w:spacing w:after="0" w:line="240" w:lineRule="auto"/>
        <w:jc w:val="both"/>
        <w:rPr>
          <w:rFonts w:ascii="Arial" w:hAnsi="Arial" w:cs="Arial"/>
          <w:b/>
          <w:i/>
        </w:rPr>
      </w:pPr>
    </w:p>
    <w:p w:rsidR="00D6402B" w:rsidRPr="00D6402B" w:rsidRDefault="00D6402B" w:rsidP="00D6402B">
      <w:pPr>
        <w:spacing w:after="0" w:line="240" w:lineRule="auto"/>
        <w:jc w:val="both"/>
        <w:rPr>
          <w:rFonts w:ascii="Arial" w:hAnsi="Arial" w:cs="Arial"/>
          <w:i/>
        </w:rPr>
      </w:pPr>
      <w:r w:rsidRPr="00D6402B">
        <w:rPr>
          <w:rFonts w:ascii="Arial" w:hAnsi="Arial" w:cs="Arial"/>
          <w:b/>
          <w:i/>
        </w:rPr>
        <w:t>CONSIDERANT QUE</w:t>
      </w:r>
      <w:r w:rsidRPr="00D6402B">
        <w:rPr>
          <w:rFonts w:ascii="Arial" w:hAnsi="Arial" w:cs="Arial"/>
          <w:i/>
        </w:rPr>
        <w:t xml:space="preserve"> les agents exerçant leurs fonctions en télétravail bénéficient des mêmes droits et obligations que les agents exerçant sur leur lieu d'affectation ;</w:t>
      </w:r>
    </w:p>
    <w:p w:rsidR="00D6402B" w:rsidRPr="00D6402B" w:rsidRDefault="00D6402B" w:rsidP="00D6402B">
      <w:pPr>
        <w:spacing w:after="0" w:line="240" w:lineRule="auto"/>
        <w:jc w:val="both"/>
        <w:rPr>
          <w:rFonts w:ascii="Arial" w:hAnsi="Arial" w:cs="Arial"/>
        </w:rPr>
      </w:pPr>
      <w:bookmarkStart w:id="1" w:name="_GoBack"/>
      <w:bookmarkEnd w:id="1"/>
    </w:p>
    <w:p w:rsidR="00D6402B" w:rsidRPr="00D6402B" w:rsidRDefault="00D6402B" w:rsidP="00D6402B">
      <w:pPr>
        <w:spacing w:after="0" w:line="240" w:lineRule="auto"/>
        <w:jc w:val="both"/>
        <w:rPr>
          <w:rFonts w:ascii="Arial" w:hAnsi="Arial" w:cs="Arial"/>
          <w:b/>
          <w:bCs/>
        </w:rPr>
      </w:pPr>
      <w:r w:rsidRPr="00D6402B">
        <w:rPr>
          <w:rFonts w:ascii="Arial" w:hAnsi="Arial" w:cs="Arial"/>
          <w:b/>
          <w:bCs/>
          <w:u w:val="single"/>
        </w:rPr>
        <w:t>Article 1</w:t>
      </w:r>
      <w:r w:rsidRPr="00D6402B">
        <w:rPr>
          <w:rFonts w:ascii="Arial" w:hAnsi="Arial" w:cs="Arial"/>
          <w:b/>
          <w:bCs/>
        </w:rPr>
        <w:t> : Les activités concernées par le télétravail</w:t>
      </w:r>
    </w:p>
    <w:p w:rsidR="00D6402B" w:rsidRPr="00D6402B" w:rsidRDefault="00D6402B" w:rsidP="00D6402B">
      <w:pPr>
        <w:spacing w:after="0" w:line="240" w:lineRule="auto"/>
        <w:jc w:val="both"/>
        <w:rPr>
          <w:rFonts w:ascii="Arial" w:hAnsi="Arial" w:cs="Arial"/>
          <w:bCs/>
        </w:rPr>
      </w:pPr>
      <w:r w:rsidRPr="00D6402B">
        <w:rPr>
          <w:rFonts w:ascii="Arial" w:hAnsi="Arial" w:cs="Arial"/>
          <w:bCs/>
        </w:rPr>
        <w:t>Il est décidé que les activités suivantes pourront être effectuées sous forme de télétravail……………</w:t>
      </w:r>
    </w:p>
    <w:p w:rsidR="00D6402B" w:rsidRPr="00D6402B" w:rsidRDefault="00D6402B" w:rsidP="00D6402B">
      <w:pPr>
        <w:spacing w:after="0" w:line="240" w:lineRule="auto"/>
        <w:jc w:val="both"/>
        <w:rPr>
          <w:rFonts w:ascii="Arial" w:hAnsi="Arial" w:cs="Arial"/>
          <w:bCs/>
        </w:rPr>
      </w:pPr>
    </w:p>
    <w:p w:rsidR="00D6402B" w:rsidRPr="00D6402B" w:rsidRDefault="00D6402B" w:rsidP="00D6402B">
      <w:pPr>
        <w:spacing w:after="0" w:line="240" w:lineRule="auto"/>
        <w:jc w:val="both"/>
        <w:rPr>
          <w:rFonts w:ascii="Arial" w:hAnsi="Arial" w:cs="Arial"/>
          <w:b/>
          <w:bCs/>
        </w:rPr>
      </w:pPr>
      <w:r w:rsidRPr="00D6402B">
        <w:rPr>
          <w:rFonts w:ascii="Arial" w:hAnsi="Arial" w:cs="Arial"/>
          <w:b/>
          <w:bCs/>
          <w:u w:val="single"/>
        </w:rPr>
        <w:t>Article 2</w:t>
      </w:r>
      <w:r w:rsidRPr="00D6402B">
        <w:rPr>
          <w:rFonts w:ascii="Arial" w:hAnsi="Arial" w:cs="Arial"/>
          <w:b/>
          <w:bCs/>
        </w:rPr>
        <w:t xml:space="preserve"> : Le lieu d’exercice du télétravail </w:t>
      </w:r>
    </w:p>
    <w:p w:rsidR="00D6402B" w:rsidRPr="00D6402B" w:rsidRDefault="00D6402B" w:rsidP="00D6402B">
      <w:pPr>
        <w:spacing w:after="0" w:line="240" w:lineRule="auto"/>
        <w:jc w:val="both"/>
        <w:rPr>
          <w:rFonts w:ascii="Arial" w:hAnsi="Arial" w:cs="Arial"/>
          <w:bCs/>
          <w:i/>
        </w:rPr>
      </w:pPr>
      <w:r w:rsidRPr="00D6402B">
        <w:rPr>
          <w:rFonts w:ascii="Arial" w:hAnsi="Arial" w:cs="Arial"/>
          <w:bCs/>
        </w:rPr>
        <w:t xml:space="preserve">Le télétravail sera exercé à……………………………. </w:t>
      </w:r>
      <w:r w:rsidRPr="00D6402B">
        <w:rPr>
          <w:rFonts w:ascii="Arial" w:hAnsi="Arial" w:cs="Arial"/>
          <w:bCs/>
          <w:i/>
        </w:rPr>
        <w:t>(</w:t>
      </w:r>
      <w:proofErr w:type="gramStart"/>
      <w:r w:rsidRPr="00D6402B">
        <w:rPr>
          <w:rFonts w:ascii="Arial" w:hAnsi="Arial" w:cs="Arial"/>
          <w:bCs/>
          <w:i/>
        </w:rPr>
        <w:t>indiquer</w:t>
      </w:r>
      <w:proofErr w:type="gramEnd"/>
      <w:r w:rsidRPr="00D6402B">
        <w:rPr>
          <w:rFonts w:ascii="Arial" w:hAnsi="Arial" w:cs="Arial"/>
          <w:bCs/>
          <w:i/>
        </w:rPr>
        <w:t xml:space="preserve"> le lieu : domicile de l’agent ou local professionnel mis à disposition par la collectivité)</w:t>
      </w:r>
    </w:p>
    <w:p w:rsidR="00D6402B" w:rsidRPr="00D6402B" w:rsidRDefault="00D6402B" w:rsidP="00D6402B">
      <w:pPr>
        <w:spacing w:after="0" w:line="240" w:lineRule="auto"/>
        <w:jc w:val="both"/>
        <w:rPr>
          <w:rFonts w:ascii="Arial" w:hAnsi="Arial" w:cs="Arial"/>
          <w:bCs/>
          <w:i/>
        </w:rPr>
      </w:pPr>
    </w:p>
    <w:p w:rsidR="00D6402B" w:rsidRPr="00D6402B" w:rsidRDefault="00D6402B" w:rsidP="00D6402B">
      <w:pPr>
        <w:spacing w:after="0" w:line="240" w:lineRule="auto"/>
        <w:jc w:val="both"/>
        <w:rPr>
          <w:rFonts w:ascii="Arial" w:hAnsi="Arial" w:cs="Arial"/>
          <w:b/>
          <w:bCs/>
        </w:rPr>
      </w:pPr>
      <w:r w:rsidRPr="00D6402B">
        <w:rPr>
          <w:rFonts w:ascii="Arial" w:hAnsi="Arial" w:cs="Arial"/>
          <w:b/>
          <w:bCs/>
          <w:u w:val="single"/>
        </w:rPr>
        <w:t>Article 3</w:t>
      </w:r>
      <w:r w:rsidRPr="00D6402B">
        <w:rPr>
          <w:rFonts w:ascii="Arial" w:hAnsi="Arial" w:cs="Arial"/>
          <w:b/>
          <w:bCs/>
        </w:rPr>
        <w:t> :</w:t>
      </w:r>
      <w:r w:rsidRPr="00D6402B">
        <w:rPr>
          <w:rFonts w:ascii="Arial" w:hAnsi="Arial" w:cs="Arial"/>
          <w:bCs/>
        </w:rPr>
        <w:t xml:space="preserve"> </w:t>
      </w:r>
      <w:r w:rsidRPr="00D6402B">
        <w:rPr>
          <w:rFonts w:ascii="Arial" w:hAnsi="Arial" w:cs="Arial"/>
          <w:b/>
          <w:bCs/>
        </w:rPr>
        <w:t>Les règles en matière de sécurité informatique</w:t>
      </w:r>
    </w:p>
    <w:p w:rsidR="00D6402B" w:rsidRPr="00D6402B" w:rsidRDefault="00D6402B" w:rsidP="00D6402B">
      <w:pPr>
        <w:spacing w:after="0" w:line="240" w:lineRule="auto"/>
        <w:jc w:val="both"/>
        <w:rPr>
          <w:rFonts w:ascii="Arial" w:hAnsi="Arial" w:cs="Arial"/>
          <w:bCs/>
        </w:rPr>
      </w:pPr>
      <w:r w:rsidRPr="00D6402B">
        <w:rPr>
          <w:rFonts w:ascii="Arial" w:hAnsi="Arial" w:cs="Arial"/>
          <w:bCs/>
        </w:rPr>
        <w:t xml:space="preserve">La mise en œuvre du télétravail nécessite le respect de règles de sécurité en matière informatique. Le système informatique doit pouvoir fonctionner de manière optimale et sécurisée, de même la confidentialité des données doit être préservée.  </w:t>
      </w:r>
      <w:r w:rsidRPr="00D6402B">
        <w:rPr>
          <w:rFonts w:ascii="Arial" w:hAnsi="Arial" w:cs="Arial"/>
          <w:bCs/>
          <w:i/>
        </w:rPr>
        <w:t>(</w:t>
      </w:r>
      <w:proofErr w:type="gramStart"/>
      <w:r w:rsidRPr="00D6402B">
        <w:rPr>
          <w:rFonts w:ascii="Arial" w:hAnsi="Arial" w:cs="Arial"/>
          <w:bCs/>
          <w:i/>
        </w:rPr>
        <w:t>la</w:t>
      </w:r>
      <w:proofErr w:type="gramEnd"/>
      <w:r w:rsidRPr="00D6402B">
        <w:rPr>
          <w:rFonts w:ascii="Arial" w:hAnsi="Arial" w:cs="Arial"/>
          <w:bCs/>
          <w:i/>
        </w:rPr>
        <w:t xml:space="preserve"> collectivité précisera les éléments qui lui paraissent, compte tenu de sa situation propre, indispensables à la préservation de l’intégrité de son système informatique).</w:t>
      </w:r>
      <w:r w:rsidRPr="00D6402B">
        <w:rPr>
          <w:rFonts w:ascii="Arial" w:hAnsi="Arial" w:cs="Arial"/>
          <w:bCs/>
        </w:rPr>
        <w:t xml:space="preserve"> </w:t>
      </w:r>
    </w:p>
    <w:p w:rsidR="00D6402B" w:rsidRPr="00D6402B" w:rsidRDefault="00D6402B" w:rsidP="00D6402B">
      <w:pPr>
        <w:spacing w:after="0" w:line="240" w:lineRule="auto"/>
        <w:jc w:val="both"/>
        <w:rPr>
          <w:rFonts w:ascii="Arial" w:hAnsi="Arial" w:cs="Arial"/>
        </w:rPr>
      </w:pPr>
    </w:p>
    <w:p w:rsidR="00D6402B" w:rsidRPr="00D6402B" w:rsidRDefault="00D6402B" w:rsidP="00D6402B">
      <w:pPr>
        <w:spacing w:after="0" w:line="240" w:lineRule="auto"/>
        <w:jc w:val="both"/>
        <w:rPr>
          <w:rFonts w:ascii="Arial" w:hAnsi="Arial" w:cs="Arial"/>
          <w:b/>
          <w:bCs/>
        </w:rPr>
      </w:pPr>
      <w:r w:rsidRPr="00D6402B">
        <w:rPr>
          <w:rFonts w:ascii="Arial" w:hAnsi="Arial" w:cs="Arial"/>
          <w:b/>
          <w:bCs/>
          <w:u w:val="single"/>
        </w:rPr>
        <w:lastRenderedPageBreak/>
        <w:t>Article 4 </w:t>
      </w:r>
      <w:r w:rsidRPr="00D6402B">
        <w:rPr>
          <w:rFonts w:ascii="Arial" w:hAnsi="Arial" w:cs="Arial"/>
          <w:b/>
          <w:bCs/>
        </w:rPr>
        <w:t>:</w:t>
      </w:r>
      <w:r w:rsidRPr="00D6402B">
        <w:rPr>
          <w:rFonts w:ascii="Arial" w:hAnsi="Arial" w:cs="Arial"/>
          <w:bCs/>
        </w:rPr>
        <w:t xml:space="preserve"> </w:t>
      </w:r>
      <w:r w:rsidRPr="00D6402B">
        <w:rPr>
          <w:rFonts w:ascii="Arial" w:hAnsi="Arial" w:cs="Arial"/>
          <w:b/>
          <w:bCs/>
        </w:rPr>
        <w:t>Accès des institutions compétentes sur le lieu d'exercice du télétravail et  bonne application des règles applicables en matière d'hygiène et de sécurité</w:t>
      </w:r>
    </w:p>
    <w:p w:rsidR="00D6402B" w:rsidRPr="00D6402B" w:rsidRDefault="00D6402B" w:rsidP="00D6402B">
      <w:pPr>
        <w:spacing w:after="0" w:line="240" w:lineRule="auto"/>
        <w:jc w:val="both"/>
        <w:rPr>
          <w:rFonts w:ascii="Arial" w:hAnsi="Arial" w:cs="Arial"/>
          <w:bCs/>
        </w:rPr>
      </w:pPr>
      <w:r w:rsidRPr="00D6402B">
        <w:rPr>
          <w:rFonts w:ascii="Arial" w:hAnsi="Arial" w:cs="Arial"/>
          <w:bCs/>
        </w:rPr>
        <w:t>En vertu de l’article 40 du décret n°85-603 du 10 juin 1985 relatif à l'hygiène et à la sécurité du travail ainsi qu'à la médecine professionnelle et préventive dans la fonction publique territoriale, les membres du comité d'hygiène, de sécurité et des conditions de travail</w:t>
      </w:r>
      <w:r w:rsidRPr="00D6402B">
        <w:rPr>
          <w:rFonts w:ascii="Arial" w:hAnsi="Arial" w:cs="Arial"/>
          <w:bCs/>
          <w:i/>
        </w:rPr>
        <w:t xml:space="preserve"> </w:t>
      </w:r>
      <w:r w:rsidRPr="00D6402B">
        <w:rPr>
          <w:rFonts w:ascii="Arial" w:hAnsi="Arial" w:cs="Arial"/>
          <w:bCs/>
        </w:rPr>
        <w:t xml:space="preserve">procèdent à intervalles réguliers à la visite des services relevant de leur champ de compétence. </w:t>
      </w:r>
    </w:p>
    <w:p w:rsidR="00D6402B" w:rsidRPr="00D6402B" w:rsidRDefault="00D6402B" w:rsidP="00D6402B">
      <w:pPr>
        <w:spacing w:after="0" w:line="240" w:lineRule="auto"/>
        <w:jc w:val="both"/>
        <w:rPr>
          <w:rFonts w:ascii="Arial" w:hAnsi="Arial" w:cs="Arial"/>
          <w:bCs/>
        </w:rPr>
      </w:pPr>
      <w:r w:rsidRPr="00D6402B">
        <w:rPr>
          <w:rFonts w:ascii="Arial" w:hAnsi="Arial" w:cs="Arial"/>
          <w:bCs/>
        </w:rPr>
        <w:t xml:space="preserve">Ils bénéficient pour ce faire d'un droit d'accès aux locaux relevant de leur aire de compétence géographique dans le cadre des missions qui leur sont confiées par le comité. </w:t>
      </w:r>
    </w:p>
    <w:p w:rsidR="00D6402B" w:rsidRPr="00D6402B" w:rsidRDefault="00D6402B" w:rsidP="00D6402B">
      <w:pPr>
        <w:spacing w:after="0" w:line="240" w:lineRule="auto"/>
        <w:jc w:val="both"/>
        <w:rPr>
          <w:rFonts w:ascii="Arial" w:hAnsi="Arial" w:cs="Arial"/>
          <w:bCs/>
        </w:rPr>
      </w:pPr>
      <w:r w:rsidRPr="00D6402B">
        <w:rPr>
          <w:rFonts w:ascii="Arial" w:hAnsi="Arial" w:cs="Arial"/>
          <w:bCs/>
        </w:rPr>
        <w:t xml:space="preserve">Dans le cas où l'agent exerce ses fonctions en télétravail à son domicile, l'accès au domicile du télétravailleur est subordonné à l'accord de l'intéressé, dûment recueilli par écrit. </w:t>
      </w:r>
    </w:p>
    <w:p w:rsidR="00D6402B" w:rsidRPr="00D6402B" w:rsidRDefault="00D6402B" w:rsidP="00D6402B">
      <w:pPr>
        <w:spacing w:after="0" w:line="240" w:lineRule="auto"/>
        <w:jc w:val="both"/>
        <w:rPr>
          <w:rFonts w:ascii="Arial" w:hAnsi="Arial" w:cs="Arial"/>
        </w:rPr>
      </w:pPr>
    </w:p>
    <w:p w:rsidR="00D6402B" w:rsidRPr="00D6402B" w:rsidRDefault="00D6402B" w:rsidP="00D6402B">
      <w:pPr>
        <w:spacing w:after="0" w:line="240" w:lineRule="auto"/>
        <w:jc w:val="both"/>
        <w:rPr>
          <w:rFonts w:ascii="Arial" w:hAnsi="Arial" w:cs="Arial"/>
          <w:b/>
        </w:rPr>
      </w:pPr>
      <w:r w:rsidRPr="00D6402B">
        <w:rPr>
          <w:rFonts w:ascii="Arial" w:hAnsi="Arial" w:cs="Arial"/>
          <w:b/>
          <w:u w:val="single"/>
        </w:rPr>
        <w:t>Article 5</w:t>
      </w:r>
      <w:r w:rsidRPr="00D6402B">
        <w:rPr>
          <w:rFonts w:ascii="Arial" w:hAnsi="Arial" w:cs="Arial"/>
          <w:b/>
        </w:rPr>
        <w:t> : Modalités de contrôle et de comptabilisation du temps de travail</w:t>
      </w:r>
    </w:p>
    <w:p w:rsidR="00D6402B" w:rsidRPr="00D6402B" w:rsidRDefault="00D6402B" w:rsidP="00D6402B">
      <w:pPr>
        <w:spacing w:after="0" w:line="240" w:lineRule="auto"/>
        <w:jc w:val="both"/>
        <w:rPr>
          <w:rFonts w:ascii="Arial" w:hAnsi="Arial" w:cs="Arial"/>
          <w:i/>
        </w:rPr>
      </w:pPr>
      <w:r w:rsidRPr="00D6402B">
        <w:rPr>
          <w:rFonts w:ascii="Arial" w:hAnsi="Arial" w:cs="Arial"/>
          <w:i/>
        </w:rPr>
        <w:t>Cette partie est renseignée à titre indicatif. Il appartient à chaque collectivité ou établissement de l’adapter à sa situation propre.</w:t>
      </w:r>
    </w:p>
    <w:p w:rsidR="00D6402B" w:rsidRPr="00D6402B" w:rsidRDefault="00D6402B" w:rsidP="00D6402B">
      <w:pPr>
        <w:pStyle w:val="Paragraphedeliste"/>
        <w:numPr>
          <w:ilvl w:val="0"/>
          <w:numId w:val="2"/>
        </w:numPr>
        <w:jc w:val="both"/>
        <w:rPr>
          <w:rFonts w:ascii="Arial" w:hAnsi="Arial" w:cs="Arial"/>
          <w:sz w:val="22"/>
          <w:szCs w:val="22"/>
        </w:rPr>
      </w:pPr>
      <w:r w:rsidRPr="00D6402B">
        <w:rPr>
          <w:rFonts w:ascii="Arial" w:hAnsi="Arial" w:cs="Arial"/>
          <w:sz w:val="22"/>
          <w:szCs w:val="22"/>
        </w:rPr>
        <w:t>Système déclaratif</w:t>
      </w:r>
    </w:p>
    <w:p w:rsidR="00D6402B" w:rsidRPr="00D6402B" w:rsidRDefault="00D6402B" w:rsidP="00D6402B">
      <w:pPr>
        <w:spacing w:after="0" w:line="240" w:lineRule="auto"/>
        <w:jc w:val="both"/>
        <w:rPr>
          <w:rFonts w:ascii="Arial" w:hAnsi="Arial" w:cs="Arial"/>
        </w:rPr>
      </w:pPr>
      <w:r w:rsidRPr="00D6402B">
        <w:rPr>
          <w:rFonts w:ascii="Arial" w:hAnsi="Arial" w:cs="Arial"/>
        </w:rPr>
        <w:t>Les télétravailleurs doivent remplir, périodiquement, des formulaires dénommés « feuilles de temps » ou auto-déclarations.</w:t>
      </w:r>
    </w:p>
    <w:p w:rsidR="00D6402B" w:rsidRPr="00D6402B" w:rsidRDefault="00D6402B" w:rsidP="00D6402B">
      <w:pPr>
        <w:pStyle w:val="Paragraphedeliste"/>
        <w:numPr>
          <w:ilvl w:val="0"/>
          <w:numId w:val="2"/>
        </w:numPr>
        <w:jc w:val="both"/>
        <w:rPr>
          <w:rFonts w:ascii="Arial" w:hAnsi="Arial" w:cs="Arial"/>
          <w:sz w:val="22"/>
          <w:szCs w:val="22"/>
        </w:rPr>
      </w:pPr>
      <w:r w:rsidRPr="00D6402B">
        <w:rPr>
          <w:rFonts w:ascii="Arial" w:hAnsi="Arial" w:cs="Arial"/>
          <w:sz w:val="22"/>
          <w:szCs w:val="22"/>
        </w:rPr>
        <w:t>Installation d’un logiciel de pointage sur ordinateur</w:t>
      </w:r>
    </w:p>
    <w:p w:rsidR="00D6402B" w:rsidRPr="00D6402B" w:rsidRDefault="00D6402B" w:rsidP="00D6402B">
      <w:pPr>
        <w:pStyle w:val="Paragraphedeliste"/>
        <w:numPr>
          <w:ilvl w:val="0"/>
          <w:numId w:val="2"/>
        </w:numPr>
        <w:jc w:val="both"/>
        <w:rPr>
          <w:rFonts w:ascii="Arial" w:hAnsi="Arial" w:cs="Arial"/>
          <w:sz w:val="22"/>
          <w:szCs w:val="22"/>
        </w:rPr>
      </w:pPr>
      <w:r w:rsidRPr="00D6402B">
        <w:rPr>
          <w:rFonts w:ascii="Arial" w:hAnsi="Arial" w:cs="Arial"/>
          <w:sz w:val="22"/>
          <w:szCs w:val="22"/>
        </w:rPr>
        <w:t>Système de surveillance informatisé (temps de connexion sur l’ordinateur)</w:t>
      </w:r>
    </w:p>
    <w:p w:rsidR="00D6402B" w:rsidRPr="00D6402B" w:rsidRDefault="00D6402B" w:rsidP="00D6402B">
      <w:pPr>
        <w:spacing w:after="0" w:line="240" w:lineRule="auto"/>
        <w:jc w:val="both"/>
        <w:rPr>
          <w:rFonts w:ascii="Arial" w:hAnsi="Arial" w:cs="Arial"/>
        </w:rPr>
      </w:pPr>
    </w:p>
    <w:p w:rsidR="00D6402B" w:rsidRPr="00D6402B" w:rsidRDefault="00D6402B" w:rsidP="00D6402B">
      <w:pPr>
        <w:spacing w:after="0" w:line="240" w:lineRule="auto"/>
        <w:jc w:val="both"/>
        <w:rPr>
          <w:rFonts w:ascii="Arial" w:hAnsi="Arial" w:cs="Arial"/>
          <w:b/>
          <w:bCs/>
        </w:rPr>
      </w:pPr>
      <w:r w:rsidRPr="00D6402B">
        <w:rPr>
          <w:rFonts w:ascii="Arial" w:hAnsi="Arial" w:cs="Arial"/>
          <w:b/>
          <w:bCs/>
          <w:u w:val="single"/>
        </w:rPr>
        <w:t>Article 6</w:t>
      </w:r>
      <w:r w:rsidRPr="00D6402B">
        <w:rPr>
          <w:rFonts w:ascii="Arial" w:hAnsi="Arial" w:cs="Arial"/>
          <w:b/>
          <w:bCs/>
        </w:rPr>
        <w:t> : Prise en charge par l’employeur des coûts du télétravail</w:t>
      </w:r>
    </w:p>
    <w:p w:rsidR="00D6402B" w:rsidRPr="00D6402B" w:rsidRDefault="00D6402B" w:rsidP="00D6402B">
      <w:pPr>
        <w:spacing w:after="0" w:line="240" w:lineRule="auto"/>
        <w:jc w:val="both"/>
        <w:rPr>
          <w:rFonts w:ascii="Arial" w:hAnsi="Arial" w:cs="Arial"/>
          <w:bCs/>
          <w:i/>
        </w:rPr>
      </w:pPr>
      <w:r w:rsidRPr="00D6402B">
        <w:rPr>
          <w:rFonts w:ascii="Arial" w:hAnsi="Arial" w:cs="Arial"/>
          <w:bCs/>
        </w:rPr>
        <w:t xml:space="preserve">L'employeur met à la disposition des agents autorisés à exercer leurs fonctions en télétravail les outils de travail suivant :……………………………. </w:t>
      </w:r>
      <w:r w:rsidRPr="00D6402B">
        <w:rPr>
          <w:rFonts w:ascii="Arial" w:hAnsi="Arial" w:cs="Arial"/>
          <w:bCs/>
          <w:i/>
        </w:rPr>
        <w:t>(</w:t>
      </w:r>
      <w:proofErr w:type="gramStart"/>
      <w:r w:rsidRPr="00D6402B">
        <w:rPr>
          <w:rFonts w:ascii="Arial" w:hAnsi="Arial" w:cs="Arial"/>
          <w:bCs/>
          <w:i/>
        </w:rPr>
        <w:t>ordinateur</w:t>
      </w:r>
      <w:proofErr w:type="gramEnd"/>
      <w:r w:rsidRPr="00D6402B">
        <w:rPr>
          <w:rFonts w:ascii="Arial" w:hAnsi="Arial" w:cs="Arial"/>
          <w:bCs/>
          <w:i/>
        </w:rPr>
        <w:t>, imprimante, logiciels, téléphone…..)</w:t>
      </w:r>
    </w:p>
    <w:p w:rsidR="00D6402B" w:rsidRPr="00D6402B" w:rsidRDefault="00D6402B" w:rsidP="00D6402B">
      <w:pPr>
        <w:spacing w:after="0" w:line="240" w:lineRule="auto"/>
        <w:jc w:val="both"/>
        <w:rPr>
          <w:rFonts w:ascii="Arial" w:hAnsi="Arial" w:cs="Arial"/>
        </w:rPr>
      </w:pPr>
    </w:p>
    <w:p w:rsidR="00D6402B" w:rsidRPr="00D6402B" w:rsidRDefault="00D6402B" w:rsidP="00D6402B">
      <w:pPr>
        <w:spacing w:after="0" w:line="240" w:lineRule="auto"/>
        <w:jc w:val="both"/>
        <w:rPr>
          <w:rFonts w:ascii="Arial" w:hAnsi="Arial" w:cs="Arial"/>
          <w:b/>
          <w:bCs/>
        </w:rPr>
      </w:pPr>
      <w:r w:rsidRPr="00D6402B">
        <w:rPr>
          <w:rFonts w:ascii="Arial" w:hAnsi="Arial" w:cs="Arial"/>
          <w:b/>
          <w:bCs/>
          <w:u w:val="single"/>
        </w:rPr>
        <w:t>Article 7</w:t>
      </w:r>
      <w:r w:rsidRPr="00D6402B">
        <w:rPr>
          <w:rFonts w:ascii="Arial" w:hAnsi="Arial" w:cs="Arial"/>
          <w:b/>
          <w:bCs/>
        </w:rPr>
        <w:t> :</w:t>
      </w:r>
      <w:r w:rsidRPr="00D6402B">
        <w:rPr>
          <w:rFonts w:ascii="Arial" w:hAnsi="Arial" w:cs="Arial"/>
          <w:bCs/>
        </w:rPr>
        <w:t xml:space="preserve"> </w:t>
      </w:r>
      <w:r w:rsidRPr="00D6402B">
        <w:rPr>
          <w:rFonts w:ascii="Arial" w:hAnsi="Arial" w:cs="Arial"/>
          <w:b/>
          <w:bCs/>
        </w:rPr>
        <w:t>Durée de l'autorisation</w:t>
      </w:r>
    </w:p>
    <w:p w:rsidR="00D6402B" w:rsidRPr="00D6402B" w:rsidRDefault="00D6402B" w:rsidP="00D6402B">
      <w:pPr>
        <w:spacing w:after="0" w:line="240" w:lineRule="auto"/>
        <w:jc w:val="both"/>
        <w:rPr>
          <w:rFonts w:ascii="Arial" w:hAnsi="Arial" w:cs="Arial"/>
          <w:bCs/>
        </w:rPr>
      </w:pPr>
      <w:r w:rsidRPr="00D6402B">
        <w:rPr>
          <w:rFonts w:ascii="Arial" w:hAnsi="Arial" w:cs="Arial"/>
          <w:bCs/>
        </w:rPr>
        <w:t>La durée de l'autorisation est d'un an maximum. L'autorisation peut être renouvelée par décision expresse, après entretien avec le supérieur hiérarchique direct et sur avis de ce dernier. En cas de changement de fonctions, l'agent intéressé doit présenter une nouvelle demande. L'autorisation peut prévoir une période d'adaptation de trois mois maximum.</w:t>
      </w:r>
    </w:p>
    <w:p w:rsidR="00D6402B" w:rsidRPr="00D6402B" w:rsidRDefault="00D6402B" w:rsidP="00D6402B">
      <w:pPr>
        <w:spacing w:after="0" w:line="240" w:lineRule="auto"/>
        <w:jc w:val="both"/>
        <w:rPr>
          <w:rFonts w:ascii="Arial" w:hAnsi="Arial" w:cs="Arial"/>
        </w:rPr>
      </w:pPr>
    </w:p>
    <w:p w:rsidR="00D6402B" w:rsidRPr="00D6402B" w:rsidRDefault="00D6402B" w:rsidP="00D6402B">
      <w:pPr>
        <w:spacing w:after="0" w:line="240" w:lineRule="auto"/>
        <w:jc w:val="both"/>
        <w:rPr>
          <w:rFonts w:ascii="Arial" w:hAnsi="Arial" w:cs="Arial"/>
          <w:bCs/>
        </w:rPr>
      </w:pPr>
      <w:r w:rsidRPr="00D6402B">
        <w:rPr>
          <w:rFonts w:ascii="Arial" w:hAnsi="Arial" w:cs="Arial"/>
          <w:b/>
          <w:bCs/>
          <w:u w:val="single"/>
        </w:rPr>
        <w:t>Article 8</w:t>
      </w:r>
      <w:r w:rsidRPr="00D6402B">
        <w:rPr>
          <w:rFonts w:ascii="Arial" w:hAnsi="Arial" w:cs="Arial"/>
          <w:b/>
          <w:bCs/>
        </w:rPr>
        <w:t> :</w:t>
      </w:r>
      <w:r w:rsidRPr="00D6402B">
        <w:rPr>
          <w:rFonts w:ascii="Arial" w:hAnsi="Arial" w:cs="Arial"/>
          <w:bCs/>
        </w:rPr>
        <w:t xml:space="preserve"> </w:t>
      </w:r>
      <w:r w:rsidRPr="00D6402B">
        <w:rPr>
          <w:rFonts w:ascii="Arial" w:hAnsi="Arial" w:cs="Arial"/>
          <w:b/>
          <w:bCs/>
        </w:rPr>
        <w:t>Quotités autorisées</w:t>
      </w:r>
    </w:p>
    <w:p w:rsidR="00D6402B" w:rsidRPr="00D6402B" w:rsidRDefault="00D6402B" w:rsidP="00D6402B">
      <w:pPr>
        <w:spacing w:after="0" w:line="240" w:lineRule="auto"/>
        <w:jc w:val="both"/>
        <w:rPr>
          <w:rFonts w:ascii="Arial" w:hAnsi="Arial" w:cs="Arial"/>
          <w:bCs/>
        </w:rPr>
      </w:pPr>
      <w:r w:rsidRPr="00D6402B">
        <w:rPr>
          <w:rFonts w:ascii="Arial" w:hAnsi="Arial" w:cs="Arial"/>
          <w:bCs/>
        </w:rPr>
        <w:t xml:space="preserve">La quotité des fonctions pouvant être exercées sous la forme du télétravail ne peut être supérieure à trois jours par semaine. Le temps de présence sur le lieu d'affectation ne peut donc être inférieur à deux jours par semaine. A noter que les seuils définis peuvent s'apprécier sur une base mensuelle. </w:t>
      </w:r>
    </w:p>
    <w:p w:rsidR="00D6402B" w:rsidRPr="00D6402B" w:rsidRDefault="00D6402B" w:rsidP="00D6402B">
      <w:pPr>
        <w:spacing w:after="0" w:line="240" w:lineRule="auto"/>
        <w:jc w:val="both"/>
        <w:rPr>
          <w:rFonts w:ascii="Arial" w:hAnsi="Arial" w:cs="Arial"/>
          <w:bCs/>
        </w:rPr>
      </w:pPr>
    </w:p>
    <w:p w:rsidR="00D6402B" w:rsidRPr="00D6402B" w:rsidRDefault="00D6402B" w:rsidP="00D6402B">
      <w:pPr>
        <w:spacing w:after="0" w:line="240" w:lineRule="auto"/>
        <w:jc w:val="both"/>
        <w:rPr>
          <w:rFonts w:ascii="Arial" w:hAnsi="Arial" w:cs="Arial"/>
          <w:b/>
          <w:bCs/>
        </w:rPr>
      </w:pPr>
      <w:r w:rsidRPr="00D6402B">
        <w:rPr>
          <w:rFonts w:ascii="Arial" w:hAnsi="Arial" w:cs="Arial"/>
          <w:b/>
          <w:bCs/>
        </w:rPr>
        <w:t xml:space="preserve">Dérogation : </w:t>
      </w:r>
    </w:p>
    <w:p w:rsidR="00D6402B" w:rsidRPr="00D6402B" w:rsidRDefault="00D6402B" w:rsidP="00D6402B">
      <w:pPr>
        <w:spacing w:after="0" w:line="240" w:lineRule="auto"/>
        <w:jc w:val="both"/>
        <w:rPr>
          <w:rFonts w:ascii="Arial" w:hAnsi="Arial" w:cs="Arial"/>
          <w:bCs/>
        </w:rPr>
      </w:pPr>
      <w:r w:rsidRPr="00D6402B">
        <w:rPr>
          <w:rFonts w:ascii="Arial" w:hAnsi="Arial" w:cs="Arial"/>
          <w:bCs/>
        </w:rPr>
        <w:t>A la demande des agents dont l’état de santé le justifie et après avis du médecin de prévention ou du médecin du travail, il peut être dérogé pour 6 mois maximum aux quotités susvisées. Cette dérogation est renouvelable une fois après avis du médecin de prévention ou du médecin du travail.</w:t>
      </w:r>
    </w:p>
    <w:p w:rsidR="00D6402B" w:rsidRPr="00D6402B" w:rsidRDefault="00D6402B" w:rsidP="00D6402B">
      <w:pPr>
        <w:spacing w:after="0" w:line="240" w:lineRule="auto"/>
        <w:jc w:val="both"/>
        <w:rPr>
          <w:rFonts w:ascii="Arial" w:hAnsi="Arial" w:cs="Arial"/>
          <w:bCs/>
        </w:rPr>
      </w:pPr>
    </w:p>
    <w:p w:rsidR="00D6402B" w:rsidRPr="00D6402B" w:rsidRDefault="00D6402B" w:rsidP="00D6402B">
      <w:pPr>
        <w:spacing w:after="0" w:line="240" w:lineRule="auto"/>
        <w:jc w:val="both"/>
        <w:rPr>
          <w:rFonts w:ascii="Arial" w:hAnsi="Arial" w:cs="Arial"/>
          <w:b/>
          <w:bCs/>
        </w:rPr>
      </w:pPr>
      <w:r w:rsidRPr="00D6402B">
        <w:rPr>
          <w:rFonts w:ascii="Arial" w:hAnsi="Arial" w:cs="Arial"/>
          <w:b/>
          <w:bCs/>
        </w:rPr>
        <w:t xml:space="preserve">L’organe délibérant après en avoir délibéré : </w:t>
      </w:r>
    </w:p>
    <w:p w:rsidR="00D6402B" w:rsidRPr="00D6402B" w:rsidRDefault="00D6402B" w:rsidP="00D6402B">
      <w:pPr>
        <w:spacing w:after="0" w:line="240" w:lineRule="auto"/>
        <w:jc w:val="both"/>
        <w:rPr>
          <w:rFonts w:ascii="Arial" w:hAnsi="Arial" w:cs="Arial"/>
          <w:bCs/>
        </w:rPr>
      </w:pPr>
    </w:p>
    <w:p w:rsidR="00D6402B" w:rsidRPr="00D6402B" w:rsidRDefault="00D6402B" w:rsidP="00D6402B">
      <w:pPr>
        <w:spacing w:after="0" w:line="240" w:lineRule="auto"/>
        <w:jc w:val="both"/>
        <w:rPr>
          <w:rFonts w:ascii="Arial" w:hAnsi="Arial" w:cs="Arial"/>
          <w:bCs/>
        </w:rPr>
      </w:pPr>
      <w:r w:rsidRPr="00D6402B">
        <w:rPr>
          <w:rFonts w:ascii="Arial" w:hAnsi="Arial" w:cs="Arial"/>
          <w:bCs/>
        </w:rPr>
        <w:t>DECIDE l’instauration du télétravail au sein de la collectivité ou de l’établissement à compte du …………. ;</w:t>
      </w:r>
    </w:p>
    <w:p w:rsidR="00D6402B" w:rsidRPr="00D6402B" w:rsidRDefault="00D6402B" w:rsidP="00D6402B">
      <w:pPr>
        <w:spacing w:after="0" w:line="240" w:lineRule="auto"/>
        <w:jc w:val="both"/>
        <w:rPr>
          <w:rFonts w:ascii="Arial" w:hAnsi="Arial" w:cs="Arial"/>
          <w:bCs/>
        </w:rPr>
      </w:pPr>
      <w:r w:rsidRPr="00D6402B">
        <w:rPr>
          <w:rFonts w:ascii="Arial" w:hAnsi="Arial" w:cs="Arial"/>
          <w:bCs/>
        </w:rPr>
        <w:t xml:space="preserve">DECIDE la validation des critères et modalités d’exercice </w:t>
      </w:r>
      <w:proofErr w:type="gramStart"/>
      <w:r w:rsidRPr="00D6402B">
        <w:rPr>
          <w:rFonts w:ascii="Arial" w:hAnsi="Arial" w:cs="Arial"/>
          <w:bCs/>
        </w:rPr>
        <w:t>du télétravail tels</w:t>
      </w:r>
      <w:proofErr w:type="gramEnd"/>
      <w:r w:rsidRPr="00D6402B">
        <w:rPr>
          <w:rFonts w:ascii="Arial" w:hAnsi="Arial" w:cs="Arial"/>
          <w:bCs/>
        </w:rPr>
        <w:t xml:space="preserve"> que définis ci-dessus ;</w:t>
      </w:r>
    </w:p>
    <w:p w:rsidR="00D6402B" w:rsidRPr="00D6402B" w:rsidRDefault="00D6402B" w:rsidP="00D6402B">
      <w:pPr>
        <w:spacing w:after="0" w:line="240" w:lineRule="auto"/>
        <w:jc w:val="both"/>
        <w:rPr>
          <w:rFonts w:ascii="Arial" w:hAnsi="Arial" w:cs="Arial"/>
          <w:bCs/>
        </w:rPr>
      </w:pPr>
      <w:r w:rsidRPr="00D6402B">
        <w:rPr>
          <w:rFonts w:ascii="Arial" w:hAnsi="Arial" w:cs="Arial"/>
          <w:bCs/>
        </w:rPr>
        <w:t>DIT QUE les crédits correspondants sont inscrits au budget.</w:t>
      </w:r>
    </w:p>
    <w:p w:rsidR="00D6402B" w:rsidRPr="00D6402B" w:rsidRDefault="00D6402B" w:rsidP="00D6402B">
      <w:pPr>
        <w:spacing w:after="0" w:line="240" w:lineRule="auto"/>
        <w:jc w:val="both"/>
        <w:rPr>
          <w:rFonts w:ascii="Arial" w:hAnsi="Arial" w:cs="Arial"/>
          <w:bCs/>
        </w:rPr>
      </w:pPr>
    </w:p>
    <w:p w:rsidR="00D6402B" w:rsidRPr="00D6402B" w:rsidRDefault="00D6402B" w:rsidP="00D6402B">
      <w:pPr>
        <w:spacing w:after="0" w:line="240" w:lineRule="auto"/>
        <w:jc w:val="both"/>
        <w:rPr>
          <w:rFonts w:ascii="Arial" w:hAnsi="Arial" w:cs="Arial"/>
          <w:bCs/>
        </w:rPr>
      </w:pPr>
      <w:r w:rsidRPr="00D6402B">
        <w:rPr>
          <w:rFonts w:ascii="Arial" w:hAnsi="Arial" w:cs="Arial"/>
          <w:bCs/>
        </w:rPr>
        <w:t xml:space="preserve">Visa de la Préfecture : </w:t>
      </w:r>
    </w:p>
    <w:p w:rsidR="00D6402B" w:rsidRPr="00D6402B" w:rsidRDefault="00D6402B" w:rsidP="00D6402B">
      <w:pPr>
        <w:spacing w:after="0" w:line="240" w:lineRule="auto"/>
        <w:jc w:val="both"/>
        <w:rPr>
          <w:rFonts w:ascii="Arial" w:hAnsi="Arial" w:cs="Arial"/>
          <w:bCs/>
        </w:rPr>
      </w:pPr>
      <w:r w:rsidRPr="00D6402B">
        <w:rPr>
          <w:rFonts w:ascii="Arial" w:hAnsi="Arial" w:cs="Arial"/>
          <w:bCs/>
        </w:rPr>
        <w:t>Fait à ………………… le …………………………………</w:t>
      </w:r>
    </w:p>
    <w:p w:rsidR="001D0401" w:rsidRPr="00D6402B" w:rsidRDefault="00D6402B" w:rsidP="00D6402B">
      <w:pPr>
        <w:spacing w:after="0" w:line="240" w:lineRule="auto"/>
        <w:jc w:val="both"/>
        <w:rPr>
          <w:rFonts w:ascii="Arial" w:hAnsi="Arial" w:cs="Arial"/>
        </w:rPr>
      </w:pPr>
      <w:r w:rsidRPr="00D6402B">
        <w:rPr>
          <w:rFonts w:ascii="Arial" w:hAnsi="Arial" w:cs="Arial"/>
          <w:bCs/>
        </w:rPr>
        <w:t xml:space="preserve">Le Maire/Président : </w:t>
      </w:r>
    </w:p>
    <w:sectPr w:rsidR="001D0401" w:rsidRPr="00D6402B" w:rsidSect="00DD76A7">
      <w:type w:val="continuous"/>
      <w:pgSz w:w="11906" w:h="16838"/>
      <w:pgMar w:top="1134" w:right="1134" w:bottom="1134" w:left="1134" w:header="709" w:footer="21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5A3" w:rsidRDefault="00CD05A3" w:rsidP="00E75F2F">
      <w:pPr>
        <w:spacing w:after="0" w:line="240" w:lineRule="auto"/>
      </w:pPr>
      <w:r>
        <w:separator/>
      </w:r>
    </w:p>
  </w:endnote>
  <w:endnote w:type="continuationSeparator" w:id="0">
    <w:p w:rsidR="00CD05A3" w:rsidRDefault="00CD05A3" w:rsidP="00E7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02B" w:rsidRDefault="00D6402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98" w:rsidRDefault="00206D98" w:rsidP="00206D98">
    <w:pPr>
      <w:spacing w:after="0" w:line="240" w:lineRule="auto"/>
    </w:pPr>
  </w:p>
  <w:tbl>
    <w:tblPr>
      <w:tblStyle w:val="Grilledutableau"/>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876"/>
      <w:gridCol w:w="1856"/>
    </w:tblGrid>
    <w:tr w:rsidR="00206D98" w:rsidTr="0042633C">
      <w:tc>
        <w:tcPr>
          <w:tcW w:w="7054" w:type="dxa"/>
        </w:tcPr>
        <w:p w:rsidR="00206D98" w:rsidRDefault="00206D98" w:rsidP="0042633C">
          <w:pPr>
            <w:pStyle w:val="Pieddepage"/>
            <w:tabs>
              <w:tab w:val="clear" w:pos="9072"/>
              <w:tab w:val="right" w:pos="9639"/>
            </w:tabs>
            <w:spacing w:after="0"/>
            <w:jc w:val="both"/>
            <w:rPr>
              <w:rFonts w:ascii="Arial" w:hAnsi="Arial" w:cs="Arial"/>
              <w:sz w:val="20"/>
              <w:szCs w:val="20"/>
            </w:rPr>
          </w:pPr>
          <w:r w:rsidRPr="00E75F2F">
            <w:rPr>
              <w:rFonts w:ascii="Arial" w:hAnsi="Arial" w:cs="Arial"/>
              <w:b/>
              <w:sz w:val="20"/>
              <w:szCs w:val="20"/>
            </w:rPr>
            <w:t>CDG 38</w:t>
          </w:r>
          <w:r w:rsidRPr="00E75F2F">
            <w:rPr>
              <w:rFonts w:ascii="Arial" w:hAnsi="Arial" w:cs="Arial"/>
              <w:sz w:val="20"/>
              <w:szCs w:val="20"/>
            </w:rPr>
            <w:t xml:space="preserve"> | 416, rue des Universités </w:t>
          </w:r>
          <w:r>
            <w:rPr>
              <w:rFonts w:ascii="Arial" w:hAnsi="Arial" w:cs="Arial"/>
              <w:sz w:val="20"/>
              <w:szCs w:val="20"/>
            </w:rPr>
            <w:t>- CS 50097 -</w:t>
          </w:r>
          <w:r w:rsidRPr="00E75F2F">
            <w:rPr>
              <w:rFonts w:ascii="Arial" w:hAnsi="Arial" w:cs="Arial"/>
              <w:sz w:val="20"/>
              <w:szCs w:val="20"/>
            </w:rPr>
            <w:t xml:space="preserve"> 38401 </w:t>
          </w:r>
          <w:proofErr w:type="spellStart"/>
          <w:r w:rsidRPr="00E75F2F">
            <w:rPr>
              <w:rFonts w:ascii="Arial" w:hAnsi="Arial" w:cs="Arial"/>
              <w:sz w:val="20"/>
              <w:szCs w:val="20"/>
            </w:rPr>
            <w:t>St-Martin-d</w:t>
          </w:r>
          <w:r>
            <w:rPr>
              <w:rFonts w:ascii="Arial" w:hAnsi="Arial" w:cs="Arial"/>
              <w:sz w:val="20"/>
              <w:szCs w:val="20"/>
            </w:rPr>
            <w:t>’Hères</w:t>
          </w:r>
          <w:proofErr w:type="spellEnd"/>
        </w:p>
        <w:p w:rsidR="00206D98" w:rsidRDefault="00206D98" w:rsidP="0042633C">
          <w:pPr>
            <w:pStyle w:val="Pieddepage"/>
            <w:tabs>
              <w:tab w:val="clear" w:pos="9072"/>
              <w:tab w:val="right" w:pos="9639"/>
            </w:tabs>
            <w:spacing w:after="0"/>
            <w:jc w:val="both"/>
            <w:rPr>
              <w:rFonts w:ascii="Arial" w:hAnsi="Arial" w:cs="Arial"/>
              <w:sz w:val="20"/>
              <w:szCs w:val="20"/>
            </w:rPr>
          </w:pPr>
          <w:r w:rsidRPr="00E75F2F">
            <w:rPr>
              <w:rFonts w:ascii="Arial" w:hAnsi="Arial" w:cs="Arial"/>
              <w:sz w:val="20"/>
              <w:szCs w:val="20"/>
            </w:rPr>
            <w:t xml:space="preserve">Email : </w:t>
          </w:r>
          <w:r w:rsidRPr="00E75F2F">
            <w:rPr>
              <w:rFonts w:ascii="Arial" w:hAnsi="Arial" w:cs="Arial"/>
              <w:b/>
              <w:sz w:val="20"/>
              <w:szCs w:val="20"/>
            </w:rPr>
            <w:t>cdg38@cdg38.fr</w:t>
          </w:r>
          <w:r>
            <w:rPr>
              <w:rFonts w:ascii="Arial" w:hAnsi="Arial" w:cs="Arial"/>
              <w:sz w:val="20"/>
              <w:szCs w:val="20"/>
            </w:rPr>
            <w:t xml:space="preserve"> </w:t>
          </w:r>
          <w:r w:rsidRPr="00E75F2F">
            <w:rPr>
              <w:rFonts w:ascii="Arial" w:hAnsi="Arial" w:cs="Arial"/>
              <w:sz w:val="20"/>
              <w:szCs w:val="20"/>
            </w:rPr>
            <w:t xml:space="preserve">| Tél. : </w:t>
          </w:r>
          <w:r w:rsidRPr="00E75F2F">
            <w:rPr>
              <w:rFonts w:ascii="Arial" w:hAnsi="Arial" w:cs="Arial"/>
              <w:b/>
              <w:sz w:val="20"/>
              <w:szCs w:val="20"/>
            </w:rPr>
            <w:t>04 76 33 20 33</w:t>
          </w:r>
          <w:r w:rsidRPr="00E75F2F">
            <w:rPr>
              <w:rFonts w:ascii="Arial" w:hAnsi="Arial" w:cs="Arial"/>
              <w:sz w:val="20"/>
              <w:szCs w:val="20"/>
            </w:rPr>
            <w:t xml:space="preserve"> | Fax : </w:t>
          </w:r>
          <w:r w:rsidRPr="00E75F2F">
            <w:rPr>
              <w:rFonts w:ascii="Arial" w:hAnsi="Arial" w:cs="Arial"/>
              <w:b/>
              <w:sz w:val="20"/>
              <w:szCs w:val="20"/>
            </w:rPr>
            <w:t>04 76 33 20 40</w:t>
          </w:r>
        </w:p>
      </w:tc>
      <w:tc>
        <w:tcPr>
          <w:tcW w:w="876" w:type="dxa"/>
        </w:tcPr>
        <w:p w:rsidR="00206D98" w:rsidRDefault="00206D98" w:rsidP="0042633C">
          <w:pPr>
            <w:pStyle w:val="Pieddepage"/>
            <w:tabs>
              <w:tab w:val="clear" w:pos="9072"/>
              <w:tab w:val="right" w:pos="9639"/>
            </w:tabs>
            <w:spacing w:after="0"/>
            <w:jc w:val="both"/>
            <w:rPr>
              <w:rFonts w:ascii="Arial" w:hAnsi="Arial" w:cs="Arial"/>
              <w:sz w:val="20"/>
              <w:szCs w:val="20"/>
            </w:rPr>
          </w:pPr>
          <w:r>
            <w:rPr>
              <w:rFonts w:ascii="Arial" w:hAnsi="Arial" w:cs="Arial"/>
              <w:noProof/>
              <w:sz w:val="20"/>
              <w:szCs w:val="20"/>
              <w:lang w:eastAsia="fr-FR"/>
            </w:rPr>
            <w:drawing>
              <wp:inline distT="0" distB="0" distL="0" distR="0" wp14:anchorId="606C54C4" wp14:editId="36FCC2D0">
                <wp:extent cx="410547" cy="447768"/>
                <wp:effectExtent l="0" t="0" r="8890" b="0"/>
                <wp:docPr id="2" name="Image 2" descr="\\slpad01\users\lferrer\Desktop\licence ouver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pad01\users\lferrer\Desktop\licence ouverte\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5792"/>
                        <a:stretch/>
                      </pic:blipFill>
                      <pic:spPr bwMode="auto">
                        <a:xfrm>
                          <a:off x="0" y="0"/>
                          <a:ext cx="410845" cy="448093"/>
                        </a:xfrm>
                        <a:prstGeom prst="rect">
                          <a:avLst/>
                        </a:prstGeom>
                        <a:noFill/>
                        <a:ln>
                          <a:noFill/>
                        </a:ln>
                        <a:extLst>
                          <a:ext uri="{53640926-AAD7-44D8-BBD7-CCE9431645EC}">
                            <a14:shadowObscured xmlns:a14="http://schemas.microsoft.com/office/drawing/2010/main"/>
                          </a:ext>
                        </a:extLst>
                      </pic:spPr>
                    </pic:pic>
                  </a:graphicData>
                </a:graphic>
              </wp:inline>
            </w:drawing>
          </w:r>
        </w:p>
        <w:p w:rsidR="00206D98" w:rsidRDefault="00206D98" w:rsidP="0042633C">
          <w:pPr>
            <w:pStyle w:val="Pieddepage"/>
            <w:tabs>
              <w:tab w:val="clear" w:pos="9072"/>
              <w:tab w:val="right" w:pos="9639"/>
            </w:tabs>
            <w:spacing w:after="0"/>
            <w:jc w:val="both"/>
            <w:rPr>
              <w:rFonts w:ascii="Arial" w:hAnsi="Arial" w:cs="Arial"/>
              <w:sz w:val="20"/>
              <w:szCs w:val="20"/>
            </w:rPr>
          </w:pPr>
        </w:p>
      </w:tc>
      <w:tc>
        <w:tcPr>
          <w:tcW w:w="1856" w:type="dxa"/>
        </w:tcPr>
        <w:p w:rsidR="00206D98" w:rsidRPr="00A9509B" w:rsidRDefault="00206D98" w:rsidP="0042633C">
          <w:pPr>
            <w:pStyle w:val="Pieddepage"/>
            <w:rPr>
              <w:rFonts w:ascii="Arial" w:hAnsi="Arial" w:cs="Arial"/>
              <w:i/>
              <w:sz w:val="16"/>
              <w:szCs w:val="16"/>
            </w:rPr>
          </w:pPr>
          <w:r>
            <w:rPr>
              <w:rFonts w:ascii="Arial" w:hAnsi="Arial" w:cs="Arial"/>
              <w:i/>
              <w:sz w:val="16"/>
              <w:szCs w:val="16"/>
            </w:rPr>
            <w:t>Partagez et réutilisez le contenu de ce document</w:t>
          </w:r>
        </w:p>
      </w:tc>
    </w:tr>
  </w:tbl>
  <w:p w:rsidR="00206D98" w:rsidRPr="00A9509B" w:rsidRDefault="00206D98" w:rsidP="00206D98">
    <w:pPr>
      <w:pStyle w:val="Pieddepage"/>
      <w:tabs>
        <w:tab w:val="clear" w:pos="9072"/>
        <w:tab w:val="right" w:pos="9639"/>
      </w:tabs>
      <w:spacing w:after="0" w:line="240" w:lineRule="auto"/>
      <w:jc w:val="both"/>
      <w:rPr>
        <w:rFonts w:ascii="Arial" w:hAnsi="Arial" w:cs="Arial"/>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98" w:rsidRDefault="00206D98" w:rsidP="00206D98">
    <w:pPr>
      <w:spacing w:after="0" w:line="240" w:lineRule="auto"/>
    </w:pPr>
  </w:p>
  <w:tbl>
    <w:tblPr>
      <w:tblStyle w:val="Grilledutableau"/>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876"/>
      <w:gridCol w:w="1856"/>
    </w:tblGrid>
    <w:tr w:rsidR="00A9509B" w:rsidTr="00206D98">
      <w:tc>
        <w:tcPr>
          <w:tcW w:w="7054" w:type="dxa"/>
        </w:tcPr>
        <w:p w:rsidR="00A9509B" w:rsidRDefault="00A9509B" w:rsidP="00581DBC">
          <w:pPr>
            <w:pStyle w:val="Pieddepage"/>
            <w:tabs>
              <w:tab w:val="clear" w:pos="9072"/>
              <w:tab w:val="right" w:pos="9639"/>
            </w:tabs>
            <w:spacing w:after="0"/>
            <w:jc w:val="both"/>
            <w:rPr>
              <w:rFonts w:ascii="Arial" w:hAnsi="Arial" w:cs="Arial"/>
              <w:sz w:val="20"/>
              <w:szCs w:val="20"/>
            </w:rPr>
          </w:pPr>
          <w:r w:rsidRPr="00E75F2F">
            <w:rPr>
              <w:rFonts w:ascii="Arial" w:hAnsi="Arial" w:cs="Arial"/>
              <w:b/>
              <w:sz w:val="20"/>
              <w:szCs w:val="20"/>
            </w:rPr>
            <w:t>CDG 38</w:t>
          </w:r>
          <w:r w:rsidRPr="00E75F2F">
            <w:rPr>
              <w:rFonts w:ascii="Arial" w:hAnsi="Arial" w:cs="Arial"/>
              <w:sz w:val="20"/>
              <w:szCs w:val="20"/>
            </w:rPr>
            <w:t xml:space="preserve"> | 416, rue des Universités </w:t>
          </w:r>
          <w:r>
            <w:rPr>
              <w:rFonts w:ascii="Arial" w:hAnsi="Arial" w:cs="Arial"/>
              <w:sz w:val="20"/>
              <w:szCs w:val="20"/>
            </w:rPr>
            <w:t>- CS 50097 -</w:t>
          </w:r>
          <w:r w:rsidRPr="00E75F2F">
            <w:rPr>
              <w:rFonts w:ascii="Arial" w:hAnsi="Arial" w:cs="Arial"/>
              <w:sz w:val="20"/>
              <w:szCs w:val="20"/>
            </w:rPr>
            <w:t xml:space="preserve"> 38401 </w:t>
          </w:r>
          <w:proofErr w:type="spellStart"/>
          <w:r w:rsidRPr="00E75F2F">
            <w:rPr>
              <w:rFonts w:ascii="Arial" w:hAnsi="Arial" w:cs="Arial"/>
              <w:sz w:val="20"/>
              <w:szCs w:val="20"/>
            </w:rPr>
            <w:t>St-Martin-d</w:t>
          </w:r>
          <w:r>
            <w:rPr>
              <w:rFonts w:ascii="Arial" w:hAnsi="Arial" w:cs="Arial"/>
              <w:sz w:val="20"/>
              <w:szCs w:val="20"/>
            </w:rPr>
            <w:t>’Hères</w:t>
          </w:r>
          <w:proofErr w:type="spellEnd"/>
        </w:p>
        <w:p w:rsidR="00A9509B" w:rsidRDefault="00A9509B" w:rsidP="00581DBC">
          <w:pPr>
            <w:pStyle w:val="Pieddepage"/>
            <w:tabs>
              <w:tab w:val="clear" w:pos="9072"/>
              <w:tab w:val="right" w:pos="9639"/>
            </w:tabs>
            <w:spacing w:after="0"/>
            <w:jc w:val="both"/>
            <w:rPr>
              <w:rFonts w:ascii="Arial" w:hAnsi="Arial" w:cs="Arial"/>
              <w:sz w:val="20"/>
              <w:szCs w:val="20"/>
            </w:rPr>
          </w:pPr>
          <w:r w:rsidRPr="00E75F2F">
            <w:rPr>
              <w:rFonts w:ascii="Arial" w:hAnsi="Arial" w:cs="Arial"/>
              <w:sz w:val="20"/>
              <w:szCs w:val="20"/>
            </w:rPr>
            <w:t xml:space="preserve">Email : </w:t>
          </w:r>
          <w:r w:rsidRPr="00E75F2F">
            <w:rPr>
              <w:rFonts w:ascii="Arial" w:hAnsi="Arial" w:cs="Arial"/>
              <w:b/>
              <w:sz w:val="20"/>
              <w:szCs w:val="20"/>
            </w:rPr>
            <w:t>cdg38@cdg38.fr</w:t>
          </w:r>
          <w:r>
            <w:rPr>
              <w:rFonts w:ascii="Arial" w:hAnsi="Arial" w:cs="Arial"/>
              <w:sz w:val="20"/>
              <w:szCs w:val="20"/>
            </w:rPr>
            <w:t xml:space="preserve"> </w:t>
          </w:r>
          <w:r w:rsidRPr="00E75F2F">
            <w:rPr>
              <w:rFonts w:ascii="Arial" w:hAnsi="Arial" w:cs="Arial"/>
              <w:sz w:val="20"/>
              <w:szCs w:val="20"/>
            </w:rPr>
            <w:t xml:space="preserve">| Tél. : </w:t>
          </w:r>
          <w:r w:rsidRPr="00E75F2F">
            <w:rPr>
              <w:rFonts w:ascii="Arial" w:hAnsi="Arial" w:cs="Arial"/>
              <w:b/>
              <w:sz w:val="20"/>
              <w:szCs w:val="20"/>
            </w:rPr>
            <w:t>04 76 33 20 33</w:t>
          </w:r>
          <w:r w:rsidRPr="00E75F2F">
            <w:rPr>
              <w:rFonts w:ascii="Arial" w:hAnsi="Arial" w:cs="Arial"/>
              <w:sz w:val="20"/>
              <w:szCs w:val="20"/>
            </w:rPr>
            <w:t xml:space="preserve"> | Fax : </w:t>
          </w:r>
          <w:r w:rsidRPr="00E75F2F">
            <w:rPr>
              <w:rFonts w:ascii="Arial" w:hAnsi="Arial" w:cs="Arial"/>
              <w:b/>
              <w:sz w:val="20"/>
              <w:szCs w:val="20"/>
            </w:rPr>
            <w:t>04 76 33 20 40</w:t>
          </w:r>
        </w:p>
      </w:tc>
      <w:tc>
        <w:tcPr>
          <w:tcW w:w="876" w:type="dxa"/>
        </w:tcPr>
        <w:p w:rsidR="00A9509B" w:rsidRDefault="00A9509B" w:rsidP="00581DBC">
          <w:pPr>
            <w:pStyle w:val="Pieddepage"/>
            <w:tabs>
              <w:tab w:val="clear" w:pos="9072"/>
              <w:tab w:val="right" w:pos="9639"/>
            </w:tabs>
            <w:spacing w:after="0"/>
            <w:jc w:val="both"/>
            <w:rPr>
              <w:rFonts w:ascii="Arial" w:hAnsi="Arial" w:cs="Arial"/>
              <w:sz w:val="20"/>
              <w:szCs w:val="20"/>
            </w:rPr>
          </w:pPr>
          <w:r>
            <w:rPr>
              <w:rFonts w:ascii="Arial" w:hAnsi="Arial" w:cs="Arial"/>
              <w:noProof/>
              <w:sz w:val="20"/>
              <w:szCs w:val="20"/>
              <w:lang w:eastAsia="fr-FR"/>
            </w:rPr>
            <w:drawing>
              <wp:inline distT="0" distB="0" distL="0" distR="0" wp14:anchorId="2ED2A46E" wp14:editId="61FAD917">
                <wp:extent cx="410547" cy="447768"/>
                <wp:effectExtent l="0" t="0" r="8890" b="0"/>
                <wp:docPr id="6" name="Image 6" descr="\\slpad01\users\lferrer\Desktop\licence ouver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pad01\users\lferrer\Desktop\licence ouverte\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5792"/>
                        <a:stretch/>
                      </pic:blipFill>
                      <pic:spPr bwMode="auto">
                        <a:xfrm>
                          <a:off x="0" y="0"/>
                          <a:ext cx="410845" cy="448093"/>
                        </a:xfrm>
                        <a:prstGeom prst="rect">
                          <a:avLst/>
                        </a:prstGeom>
                        <a:noFill/>
                        <a:ln>
                          <a:noFill/>
                        </a:ln>
                        <a:extLst>
                          <a:ext uri="{53640926-AAD7-44D8-BBD7-CCE9431645EC}">
                            <a14:shadowObscured xmlns:a14="http://schemas.microsoft.com/office/drawing/2010/main"/>
                          </a:ext>
                        </a:extLst>
                      </pic:spPr>
                    </pic:pic>
                  </a:graphicData>
                </a:graphic>
              </wp:inline>
            </w:drawing>
          </w:r>
        </w:p>
        <w:p w:rsidR="00A9509B" w:rsidRDefault="00A9509B" w:rsidP="00581DBC">
          <w:pPr>
            <w:pStyle w:val="Pieddepage"/>
            <w:tabs>
              <w:tab w:val="clear" w:pos="9072"/>
              <w:tab w:val="right" w:pos="9639"/>
            </w:tabs>
            <w:spacing w:after="0"/>
            <w:jc w:val="both"/>
            <w:rPr>
              <w:rFonts w:ascii="Arial" w:hAnsi="Arial" w:cs="Arial"/>
              <w:sz w:val="20"/>
              <w:szCs w:val="20"/>
            </w:rPr>
          </w:pPr>
        </w:p>
      </w:tc>
      <w:tc>
        <w:tcPr>
          <w:tcW w:w="1856" w:type="dxa"/>
        </w:tcPr>
        <w:p w:rsidR="00A9509B" w:rsidRPr="00A9509B" w:rsidRDefault="00A9509B" w:rsidP="00A9509B">
          <w:pPr>
            <w:pStyle w:val="Pieddepage"/>
            <w:rPr>
              <w:rFonts w:ascii="Arial" w:hAnsi="Arial" w:cs="Arial"/>
              <w:i/>
              <w:sz w:val="16"/>
              <w:szCs w:val="16"/>
            </w:rPr>
          </w:pPr>
          <w:r>
            <w:rPr>
              <w:rFonts w:ascii="Arial" w:hAnsi="Arial" w:cs="Arial"/>
              <w:i/>
              <w:sz w:val="16"/>
              <w:szCs w:val="16"/>
            </w:rPr>
            <w:t>Partagez et  réutilisez le contenu de ce document</w:t>
          </w:r>
        </w:p>
      </w:tc>
    </w:tr>
  </w:tbl>
  <w:p w:rsidR="00581DBC" w:rsidRPr="00A9509B" w:rsidRDefault="00581DBC" w:rsidP="00206D98">
    <w:pPr>
      <w:pStyle w:val="Pieddepage"/>
      <w:tabs>
        <w:tab w:val="clear" w:pos="9072"/>
        <w:tab w:val="right" w:pos="9639"/>
      </w:tabs>
      <w:spacing w:after="0"/>
      <w:jc w:val="both"/>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5A3" w:rsidRDefault="00CD05A3" w:rsidP="00E75F2F">
      <w:pPr>
        <w:spacing w:after="0" w:line="240" w:lineRule="auto"/>
      </w:pPr>
      <w:r>
        <w:separator/>
      </w:r>
    </w:p>
  </w:footnote>
  <w:footnote w:type="continuationSeparator" w:id="0">
    <w:p w:rsidR="00CD05A3" w:rsidRDefault="00CD05A3" w:rsidP="00E75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02B" w:rsidRDefault="00D6402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48688" o:spid="_x0000_s4098" type="#_x0000_t136" style="position:absolute;margin-left:0;margin-top:0;width:509.55pt;height:169.85pt;rotation:315;z-index:-251654656;mso-position-horizontal:center;mso-position-horizontal-relative:margin;mso-position-vertical:center;mso-position-vertical-relative:margin" o:allowincell="f" fillcolor="silver" stroked="f">
          <v:fill opacity=".5"/>
          <v:textpath style="font-family:&quot;Arial&quot;;font-size:1pt" string="Modè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02B" w:rsidRDefault="00D6402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48689" o:spid="_x0000_s4099" type="#_x0000_t136" style="position:absolute;margin-left:0;margin-top:0;width:509.55pt;height:169.85pt;rotation:315;z-index:-251652608;mso-position-horizontal:center;mso-position-horizontal-relative:margin;mso-position-vertical:center;mso-position-vertical-relative:margin" o:allowincell="f" fillcolor="silver" stroked="f">
          <v:fill opacity=".5"/>
          <v:textpath style="font-family:&quot;Arial&quot;;font-size:1pt" string="Modè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76" w:rsidRDefault="00D6402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48687" o:spid="_x0000_s4097" type="#_x0000_t136" style="position:absolute;margin-left:0;margin-top:0;width:509.55pt;height:169.85pt;rotation:315;z-index:-251656704;mso-position-horizontal:center;mso-position-horizontal-relative:margin;mso-position-vertical:center;mso-position-vertical-relative:margin" o:allowincell="f" fillcolor="silver" stroked="f">
          <v:fill opacity=".5"/>
          <v:textpath style="font-family:&quot;Arial&quot;;font-size:1pt" string="Modèle"/>
        </v:shape>
      </w:pict>
    </w:r>
    <w:r w:rsidR="00A9509B">
      <w:rPr>
        <w:noProof/>
        <w:lang w:eastAsia="fr-FR"/>
      </w:rPr>
      <w:drawing>
        <wp:anchor distT="0" distB="0" distL="114300" distR="114300" simplePos="0" relativeHeight="251657728" behindDoc="1" locked="0" layoutInCell="1" allowOverlap="1" wp14:anchorId="19CA76B6" wp14:editId="0738F318">
          <wp:simplePos x="0" y="0"/>
          <wp:positionH relativeFrom="column">
            <wp:posOffset>-819785</wp:posOffset>
          </wp:positionH>
          <wp:positionV relativeFrom="paragraph">
            <wp:posOffset>-396240</wp:posOffset>
          </wp:positionV>
          <wp:extent cx="4999990" cy="2239645"/>
          <wp:effectExtent l="0" t="0" r="0" b="8255"/>
          <wp:wrapNone/>
          <wp:docPr id="5" name="Image 5" descr="LOGO-CDG38-H-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DG38-H-01"/>
                  <pic:cNvPicPr>
                    <a:picLocks noChangeAspect="1" noChangeArrowheads="1"/>
                  </pic:cNvPicPr>
                </pic:nvPicPr>
                <pic:blipFill>
                  <a:blip r:embed="rId1">
                    <a:extLst>
                      <a:ext uri="{28A0092B-C50C-407E-A947-70E740481C1C}">
                        <a14:useLocalDpi xmlns:a14="http://schemas.microsoft.com/office/drawing/2010/main" val="0"/>
                      </a:ext>
                    </a:extLst>
                  </a:blip>
                  <a:srcRect l="5917" t="15118"/>
                  <a:stretch>
                    <a:fillRect/>
                  </a:stretch>
                </pic:blipFill>
                <pic:spPr bwMode="auto">
                  <a:xfrm>
                    <a:off x="0" y="0"/>
                    <a:ext cx="4999990" cy="2239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00F18"/>
    <w:multiLevelType w:val="hybridMultilevel"/>
    <w:tmpl w:val="5896079C"/>
    <w:lvl w:ilvl="0" w:tplc="FED6EE9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534A57"/>
    <w:multiLevelType w:val="hybridMultilevel"/>
    <w:tmpl w:val="FA1EDFC0"/>
    <w:lvl w:ilvl="0" w:tplc="8880F712">
      <w:start w:val="5"/>
      <w:numFmt w:val="bullet"/>
      <w:lvlText w:val="-"/>
      <w:lvlJc w:val="left"/>
      <w:pPr>
        <w:ind w:left="720" w:hanging="360"/>
      </w:pPr>
      <w:rPr>
        <w:rFonts w:ascii="Arial" w:eastAsiaTheme="minorHAnsi"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attachedTemplate r:id="rId1"/>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5A3"/>
    <w:rsid w:val="00020637"/>
    <w:rsid w:val="000A600A"/>
    <w:rsid w:val="000F5A7C"/>
    <w:rsid w:val="00171C92"/>
    <w:rsid w:val="001D0401"/>
    <w:rsid w:val="00206D98"/>
    <w:rsid w:val="00280BF4"/>
    <w:rsid w:val="0031734C"/>
    <w:rsid w:val="003256A3"/>
    <w:rsid w:val="003443BC"/>
    <w:rsid w:val="00371F49"/>
    <w:rsid w:val="003B45D5"/>
    <w:rsid w:val="00466CA4"/>
    <w:rsid w:val="00581DBC"/>
    <w:rsid w:val="005D42BC"/>
    <w:rsid w:val="006759CF"/>
    <w:rsid w:val="006D2EAE"/>
    <w:rsid w:val="009E4307"/>
    <w:rsid w:val="00A37005"/>
    <w:rsid w:val="00A9509B"/>
    <w:rsid w:val="00AB5D75"/>
    <w:rsid w:val="00B15325"/>
    <w:rsid w:val="00BC3A28"/>
    <w:rsid w:val="00C05B76"/>
    <w:rsid w:val="00C20CD5"/>
    <w:rsid w:val="00C43864"/>
    <w:rsid w:val="00C74ED5"/>
    <w:rsid w:val="00CC35F9"/>
    <w:rsid w:val="00CD05A3"/>
    <w:rsid w:val="00D27FEE"/>
    <w:rsid w:val="00D6402B"/>
    <w:rsid w:val="00DD76A7"/>
    <w:rsid w:val="00E75F2F"/>
    <w:rsid w:val="00F36850"/>
    <w:rsid w:val="00FD07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5F2F"/>
    <w:pPr>
      <w:tabs>
        <w:tab w:val="center" w:pos="4536"/>
        <w:tab w:val="right" w:pos="9072"/>
      </w:tabs>
    </w:pPr>
  </w:style>
  <w:style w:type="character" w:customStyle="1" w:styleId="En-tteCar">
    <w:name w:val="En-tête Car"/>
    <w:link w:val="En-tte"/>
    <w:uiPriority w:val="99"/>
    <w:rsid w:val="00E75F2F"/>
    <w:rPr>
      <w:sz w:val="22"/>
      <w:szCs w:val="22"/>
      <w:lang w:eastAsia="en-US"/>
    </w:rPr>
  </w:style>
  <w:style w:type="paragraph" w:styleId="Pieddepage">
    <w:name w:val="footer"/>
    <w:basedOn w:val="Normal"/>
    <w:link w:val="PieddepageCar"/>
    <w:uiPriority w:val="99"/>
    <w:unhideWhenUsed/>
    <w:rsid w:val="00E75F2F"/>
    <w:pPr>
      <w:tabs>
        <w:tab w:val="center" w:pos="4536"/>
        <w:tab w:val="right" w:pos="9072"/>
      </w:tabs>
    </w:pPr>
  </w:style>
  <w:style w:type="character" w:customStyle="1" w:styleId="PieddepageCar">
    <w:name w:val="Pied de page Car"/>
    <w:link w:val="Pieddepage"/>
    <w:uiPriority w:val="99"/>
    <w:rsid w:val="00E75F2F"/>
    <w:rPr>
      <w:sz w:val="22"/>
      <w:szCs w:val="22"/>
      <w:lang w:eastAsia="en-US"/>
    </w:rPr>
  </w:style>
  <w:style w:type="character" w:styleId="Lienhypertexte">
    <w:name w:val="Hyperlink"/>
    <w:uiPriority w:val="99"/>
    <w:unhideWhenUsed/>
    <w:rsid w:val="00E75F2F"/>
    <w:rPr>
      <w:color w:val="0000FF"/>
      <w:u w:val="single"/>
    </w:rPr>
  </w:style>
  <w:style w:type="table" w:styleId="Grilledutableau">
    <w:name w:val="Table Grid"/>
    <w:basedOn w:val="TableauNormal"/>
    <w:uiPriority w:val="59"/>
    <w:rsid w:val="00A95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950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509B"/>
    <w:rPr>
      <w:rFonts w:ascii="Tahoma" w:hAnsi="Tahoma" w:cs="Tahoma"/>
      <w:sz w:val="16"/>
      <w:szCs w:val="16"/>
      <w:lang w:eastAsia="en-US"/>
    </w:rPr>
  </w:style>
  <w:style w:type="paragraph" w:styleId="Paragraphedeliste">
    <w:name w:val="List Paragraph"/>
    <w:basedOn w:val="Normal"/>
    <w:uiPriority w:val="34"/>
    <w:qFormat/>
    <w:rsid w:val="00D6402B"/>
    <w:pPr>
      <w:spacing w:after="0" w:line="240" w:lineRule="auto"/>
      <w:ind w:left="720"/>
      <w:contextualSpacing/>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5F2F"/>
    <w:pPr>
      <w:tabs>
        <w:tab w:val="center" w:pos="4536"/>
        <w:tab w:val="right" w:pos="9072"/>
      </w:tabs>
    </w:pPr>
  </w:style>
  <w:style w:type="character" w:customStyle="1" w:styleId="En-tteCar">
    <w:name w:val="En-tête Car"/>
    <w:link w:val="En-tte"/>
    <w:uiPriority w:val="99"/>
    <w:rsid w:val="00E75F2F"/>
    <w:rPr>
      <w:sz w:val="22"/>
      <w:szCs w:val="22"/>
      <w:lang w:eastAsia="en-US"/>
    </w:rPr>
  </w:style>
  <w:style w:type="paragraph" w:styleId="Pieddepage">
    <w:name w:val="footer"/>
    <w:basedOn w:val="Normal"/>
    <w:link w:val="PieddepageCar"/>
    <w:uiPriority w:val="99"/>
    <w:unhideWhenUsed/>
    <w:rsid w:val="00E75F2F"/>
    <w:pPr>
      <w:tabs>
        <w:tab w:val="center" w:pos="4536"/>
        <w:tab w:val="right" w:pos="9072"/>
      </w:tabs>
    </w:pPr>
  </w:style>
  <w:style w:type="character" w:customStyle="1" w:styleId="PieddepageCar">
    <w:name w:val="Pied de page Car"/>
    <w:link w:val="Pieddepage"/>
    <w:uiPriority w:val="99"/>
    <w:rsid w:val="00E75F2F"/>
    <w:rPr>
      <w:sz w:val="22"/>
      <w:szCs w:val="22"/>
      <w:lang w:eastAsia="en-US"/>
    </w:rPr>
  </w:style>
  <w:style w:type="character" w:styleId="Lienhypertexte">
    <w:name w:val="Hyperlink"/>
    <w:uiPriority w:val="99"/>
    <w:unhideWhenUsed/>
    <w:rsid w:val="00E75F2F"/>
    <w:rPr>
      <w:color w:val="0000FF"/>
      <w:u w:val="single"/>
    </w:rPr>
  </w:style>
  <w:style w:type="table" w:styleId="Grilledutableau">
    <w:name w:val="Table Grid"/>
    <w:basedOn w:val="TableauNormal"/>
    <w:uiPriority w:val="59"/>
    <w:rsid w:val="00A95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950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509B"/>
    <w:rPr>
      <w:rFonts w:ascii="Tahoma" w:hAnsi="Tahoma" w:cs="Tahoma"/>
      <w:sz w:val="16"/>
      <w:szCs w:val="16"/>
      <w:lang w:eastAsia="en-US"/>
    </w:rPr>
  </w:style>
  <w:style w:type="paragraph" w:styleId="Paragraphedeliste">
    <w:name w:val="List Paragraph"/>
    <w:basedOn w:val="Normal"/>
    <w:uiPriority w:val="34"/>
    <w:qFormat/>
    <w:rsid w:val="00D6402B"/>
    <w:pPr>
      <w:spacing w:after="0" w:line="240" w:lineRule="auto"/>
      <w:ind w:left="720"/>
      <w:contextualSpacing/>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COMMUNICATION\000-MODELES_2020\01-Documents%20site%20internet\modele_document_site_interne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modele_document_site_internet</Template>
  <TotalTime>0</TotalTime>
  <Pages>2</Pages>
  <Words>858</Words>
  <Characters>4719</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FERRER</dc:creator>
  <cp:lastModifiedBy>Lynda FERRER</cp:lastModifiedBy>
  <cp:revision>2</cp:revision>
  <dcterms:created xsi:type="dcterms:W3CDTF">2020-04-14T12:36:00Z</dcterms:created>
  <dcterms:modified xsi:type="dcterms:W3CDTF">2020-04-14T12:36:00Z</dcterms:modified>
</cp:coreProperties>
</file>