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D589" w14:textId="636012FD" w:rsidR="00520022" w:rsidRDefault="00520022" w:rsidP="00520022">
      <w:pPr>
        <w:pStyle w:val="Titre"/>
        <w:spacing w:after="36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79769796"/>
      <w:r w:rsidRPr="007B3AFA">
        <w:rPr>
          <w:rFonts w:ascii="Arial" w:hAnsi="Arial" w:cs="Arial"/>
          <w:b/>
          <w:bCs/>
          <w:sz w:val="28"/>
          <w:szCs w:val="28"/>
        </w:rPr>
        <w:t xml:space="preserve">Annexe </w:t>
      </w:r>
      <w:r w:rsidR="004977C8">
        <w:rPr>
          <w:rFonts w:ascii="Arial" w:hAnsi="Arial" w:cs="Arial"/>
          <w:b/>
          <w:bCs/>
          <w:sz w:val="28"/>
          <w:szCs w:val="28"/>
        </w:rPr>
        <w:t xml:space="preserve">4 </w:t>
      </w:r>
      <w:r w:rsidRPr="007B3AFA">
        <w:rPr>
          <w:rFonts w:ascii="Arial" w:hAnsi="Arial" w:cs="Arial"/>
          <w:b/>
          <w:bCs/>
          <w:sz w:val="28"/>
          <w:szCs w:val="28"/>
        </w:rPr>
        <w:t>: Modèle d</w:t>
      </w:r>
      <w:bookmarkEnd w:id="0"/>
      <w:r>
        <w:rPr>
          <w:rFonts w:ascii="Arial" w:hAnsi="Arial" w:cs="Arial"/>
          <w:b/>
          <w:bCs/>
          <w:sz w:val="28"/>
          <w:szCs w:val="28"/>
        </w:rPr>
        <w:t>e délibération</w:t>
      </w:r>
    </w:p>
    <w:p w14:paraId="0662A77A" w14:textId="1E611A9F" w:rsidR="004977C8" w:rsidRPr="004977C8" w:rsidRDefault="004977C8" w:rsidP="00497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4977C8">
        <w:rPr>
          <w:rFonts w:ascii="Arial" w:hAnsi="Arial" w:cs="Arial"/>
          <w:b/>
          <w:bCs/>
          <w:sz w:val="24"/>
          <w:szCs w:val="24"/>
        </w:rPr>
        <w:t>Délibération portant sur</w:t>
      </w:r>
      <w:r>
        <w:rPr>
          <w:rFonts w:ascii="Arial" w:hAnsi="Arial" w:cs="Arial"/>
          <w:b/>
          <w:bCs/>
          <w:sz w:val="24"/>
          <w:szCs w:val="24"/>
        </w:rPr>
        <w:t xml:space="preserve"> l’organisation du temps de travail et la mise en conformité aux 1607 heures</w:t>
      </w:r>
    </w:p>
    <w:p w14:paraId="7919B4A5" w14:textId="77777777" w:rsidR="00E80D3A" w:rsidRPr="000A492F" w:rsidRDefault="00E80D3A" w:rsidP="000A492F">
      <w:pPr>
        <w:pStyle w:val="Sansinterligne"/>
        <w:jc w:val="both"/>
        <w:rPr>
          <w:rFonts w:ascii="Arial" w:hAnsi="Arial" w:cs="Arial"/>
          <w:lang w:eastAsia="fr-FR"/>
        </w:rPr>
      </w:pPr>
    </w:p>
    <w:p w14:paraId="6E1050C4" w14:textId="5FC22541" w:rsidR="00E80D3A" w:rsidRPr="000A492F" w:rsidRDefault="00E80D3A" w:rsidP="000A492F">
      <w:pPr>
        <w:pStyle w:val="Sansinterligne"/>
        <w:jc w:val="both"/>
        <w:rPr>
          <w:rFonts w:ascii="Arial" w:hAnsi="Arial" w:cs="Arial"/>
          <w:lang w:eastAsia="fr-FR"/>
        </w:rPr>
      </w:pPr>
      <w:r w:rsidRPr="000A492F">
        <w:rPr>
          <w:rFonts w:ascii="Arial" w:hAnsi="Arial" w:cs="Arial"/>
          <w:lang w:eastAsia="fr-FR"/>
        </w:rPr>
        <w:t>Le (</w:t>
      </w:r>
      <w:r w:rsidRPr="00520022">
        <w:rPr>
          <w:rFonts w:ascii="Arial" w:hAnsi="Arial" w:cs="Arial"/>
          <w:i/>
          <w:iCs/>
          <w:highlight w:val="yellow"/>
          <w:lang w:eastAsia="fr-FR"/>
        </w:rPr>
        <w:t>maire, président</w:t>
      </w:r>
      <w:r w:rsidRPr="000A492F">
        <w:rPr>
          <w:rFonts w:ascii="Arial" w:hAnsi="Arial" w:cs="Arial"/>
          <w:lang w:eastAsia="fr-FR"/>
        </w:rPr>
        <w:t>) informe l’assemblée délibérante :</w:t>
      </w:r>
    </w:p>
    <w:p w14:paraId="696B5B3F" w14:textId="361C2394" w:rsidR="00E80D3A" w:rsidRPr="000A492F" w:rsidRDefault="00E80D3A" w:rsidP="000A492F">
      <w:pPr>
        <w:pStyle w:val="Sansinterligne"/>
        <w:jc w:val="both"/>
        <w:rPr>
          <w:rFonts w:ascii="Arial" w:hAnsi="Arial" w:cs="Arial"/>
          <w:lang w:eastAsia="fr-FR"/>
        </w:rPr>
      </w:pPr>
    </w:p>
    <w:p w14:paraId="708DACFE" w14:textId="52C4B77D" w:rsidR="00E80D3A" w:rsidRPr="000A492F" w:rsidRDefault="00E80D3A" w:rsidP="000A492F">
      <w:pPr>
        <w:pStyle w:val="Sansinterligne"/>
        <w:jc w:val="both"/>
        <w:rPr>
          <w:rFonts w:ascii="Arial" w:hAnsi="Arial" w:cs="Arial"/>
          <w:lang w:eastAsia="fr-FR"/>
        </w:rPr>
      </w:pPr>
      <w:r w:rsidRPr="000A492F">
        <w:rPr>
          <w:rFonts w:ascii="Arial" w:hAnsi="Arial" w:cs="Arial"/>
          <w:lang w:eastAsia="fr-FR"/>
        </w:rPr>
        <w:t xml:space="preserve">La loi de </w:t>
      </w:r>
      <w:r w:rsidR="000A492F" w:rsidRPr="000A492F">
        <w:rPr>
          <w:rFonts w:ascii="Arial" w:hAnsi="Arial" w:cs="Arial"/>
          <w:lang w:eastAsia="fr-FR"/>
        </w:rPr>
        <w:t>transformation</w:t>
      </w:r>
      <w:r w:rsidRPr="000A492F">
        <w:rPr>
          <w:rFonts w:ascii="Arial" w:hAnsi="Arial" w:cs="Arial"/>
          <w:lang w:eastAsia="fr-FR"/>
        </w:rPr>
        <w:t xml:space="preserve"> de la fonction publique du 6 </w:t>
      </w:r>
      <w:r w:rsidR="000A492F" w:rsidRPr="000A492F">
        <w:rPr>
          <w:rFonts w:ascii="Arial" w:hAnsi="Arial" w:cs="Arial"/>
          <w:lang w:eastAsia="fr-FR"/>
        </w:rPr>
        <w:t>aout</w:t>
      </w:r>
      <w:r w:rsidRPr="000A492F">
        <w:rPr>
          <w:rFonts w:ascii="Arial" w:hAnsi="Arial" w:cs="Arial"/>
          <w:lang w:eastAsia="fr-FR"/>
        </w:rPr>
        <w:t xml:space="preserve"> 2019 impose aux collectivités territoriales et à leurs </w:t>
      </w:r>
      <w:r w:rsidR="000A492F" w:rsidRPr="000A492F">
        <w:rPr>
          <w:rFonts w:ascii="Arial" w:hAnsi="Arial" w:cs="Arial"/>
          <w:lang w:eastAsia="fr-FR"/>
        </w:rPr>
        <w:t>établissements</w:t>
      </w:r>
      <w:r w:rsidRPr="000A492F">
        <w:rPr>
          <w:rFonts w:ascii="Arial" w:hAnsi="Arial" w:cs="Arial"/>
          <w:lang w:eastAsia="fr-FR"/>
        </w:rPr>
        <w:t xml:space="preserve"> publics d’être en conformité avec les 1607H</w:t>
      </w:r>
      <w:r w:rsidR="008F61AE" w:rsidRPr="000A492F">
        <w:rPr>
          <w:rFonts w:ascii="Arial" w:hAnsi="Arial" w:cs="Arial"/>
          <w:lang w:eastAsia="fr-FR"/>
        </w:rPr>
        <w:t xml:space="preserve"> de travail par an</w:t>
      </w:r>
      <w:r w:rsidRPr="000A492F">
        <w:rPr>
          <w:rFonts w:ascii="Arial" w:hAnsi="Arial" w:cs="Arial"/>
          <w:lang w:eastAsia="fr-FR"/>
        </w:rPr>
        <w:t>.</w:t>
      </w:r>
    </w:p>
    <w:p w14:paraId="424F9761" w14:textId="5FB3A915" w:rsidR="00E80D3A" w:rsidRPr="000A492F" w:rsidRDefault="00E80D3A" w:rsidP="000A492F">
      <w:pPr>
        <w:pStyle w:val="Sansinterligne"/>
        <w:jc w:val="both"/>
        <w:rPr>
          <w:rFonts w:ascii="Arial" w:hAnsi="Arial" w:cs="Arial"/>
          <w:lang w:eastAsia="fr-FR"/>
        </w:rPr>
      </w:pPr>
      <w:r w:rsidRPr="000A492F">
        <w:rPr>
          <w:rFonts w:ascii="Arial" w:hAnsi="Arial" w:cs="Arial"/>
          <w:lang w:eastAsia="fr-FR"/>
        </w:rPr>
        <w:t>Cette exigence a conduit (</w:t>
      </w:r>
      <w:r w:rsidRPr="00520022">
        <w:rPr>
          <w:rFonts w:ascii="Arial" w:hAnsi="Arial" w:cs="Arial"/>
          <w:i/>
          <w:iCs/>
          <w:highlight w:val="yellow"/>
          <w:lang w:eastAsia="fr-FR"/>
        </w:rPr>
        <w:t>la commune, l’établissement…)</w:t>
      </w:r>
      <w:r w:rsidRPr="000A492F">
        <w:rPr>
          <w:rFonts w:ascii="Arial" w:hAnsi="Arial" w:cs="Arial"/>
          <w:lang w:eastAsia="fr-FR"/>
        </w:rPr>
        <w:t xml:space="preserve"> </w:t>
      </w:r>
      <w:r w:rsidR="00B058B1" w:rsidRPr="000A492F">
        <w:rPr>
          <w:rFonts w:ascii="Arial" w:hAnsi="Arial" w:cs="Arial"/>
          <w:lang w:eastAsia="fr-FR"/>
        </w:rPr>
        <w:t>à</w:t>
      </w:r>
      <w:r w:rsidRPr="000A492F">
        <w:rPr>
          <w:rFonts w:ascii="Arial" w:hAnsi="Arial" w:cs="Arial"/>
          <w:lang w:eastAsia="fr-FR"/>
        </w:rPr>
        <w:t xml:space="preserve"> mener une étude sur son temps de travail</w:t>
      </w:r>
      <w:r w:rsidR="008F61AE" w:rsidRPr="000A492F">
        <w:rPr>
          <w:rFonts w:ascii="Arial" w:hAnsi="Arial" w:cs="Arial"/>
          <w:lang w:eastAsia="fr-FR"/>
        </w:rPr>
        <w:t>.</w:t>
      </w:r>
    </w:p>
    <w:p w14:paraId="32D30267" w14:textId="5F0F76F2" w:rsidR="00E80D3A" w:rsidRPr="000A492F" w:rsidRDefault="00E80D3A" w:rsidP="000A492F">
      <w:pPr>
        <w:pStyle w:val="Sansinterligne"/>
        <w:jc w:val="both"/>
        <w:rPr>
          <w:rFonts w:ascii="Arial" w:hAnsi="Arial" w:cs="Arial"/>
          <w:lang w:eastAsia="fr-FR"/>
        </w:rPr>
      </w:pPr>
    </w:p>
    <w:p w14:paraId="456146E2" w14:textId="7C2D9561" w:rsidR="00C50CD2" w:rsidRPr="000A492F" w:rsidRDefault="008D4507" w:rsidP="000A492F">
      <w:pPr>
        <w:pStyle w:val="Sansinterligne"/>
        <w:jc w:val="both"/>
        <w:rPr>
          <w:rFonts w:ascii="Arial" w:hAnsi="Arial" w:cs="Arial"/>
          <w:lang w:eastAsia="fr-FR"/>
        </w:rPr>
      </w:pPr>
      <w:r w:rsidRPr="000A492F">
        <w:rPr>
          <w:rFonts w:ascii="Arial" w:hAnsi="Arial" w:cs="Arial"/>
          <w:lang w:eastAsia="fr-FR"/>
        </w:rPr>
        <w:t xml:space="preserve">Cette </w:t>
      </w:r>
      <w:r w:rsidR="000A492F" w:rsidRPr="000A492F">
        <w:rPr>
          <w:rFonts w:ascii="Arial" w:hAnsi="Arial" w:cs="Arial"/>
          <w:lang w:eastAsia="fr-FR"/>
        </w:rPr>
        <w:t>étude</w:t>
      </w:r>
      <w:r w:rsidRPr="000A492F">
        <w:rPr>
          <w:rFonts w:ascii="Arial" w:hAnsi="Arial" w:cs="Arial"/>
          <w:lang w:eastAsia="fr-FR"/>
        </w:rPr>
        <w:t xml:space="preserve"> a été menée </w:t>
      </w:r>
      <w:r w:rsidR="00C50CD2" w:rsidRPr="000A492F">
        <w:rPr>
          <w:rFonts w:ascii="Arial" w:hAnsi="Arial" w:cs="Arial"/>
          <w:lang w:eastAsia="fr-FR"/>
        </w:rPr>
        <w:t xml:space="preserve">en étroite collaboration avec </w:t>
      </w:r>
      <w:r w:rsidR="00C50CD2" w:rsidRPr="00520022">
        <w:rPr>
          <w:rFonts w:ascii="Arial" w:hAnsi="Arial" w:cs="Arial"/>
          <w:highlight w:val="yellow"/>
          <w:lang w:eastAsia="fr-FR"/>
        </w:rPr>
        <w:t>les représentants du personnel (</w:t>
      </w:r>
      <w:r w:rsidR="00C50CD2" w:rsidRPr="00520022">
        <w:rPr>
          <w:rFonts w:ascii="Arial" w:hAnsi="Arial" w:cs="Arial"/>
          <w:i/>
          <w:iCs/>
          <w:highlight w:val="yellow"/>
          <w:lang w:eastAsia="fr-FR"/>
        </w:rPr>
        <w:t>ou groupe de travail composé d’agents</w:t>
      </w:r>
      <w:r w:rsidR="00C50CD2" w:rsidRPr="000A492F">
        <w:rPr>
          <w:rFonts w:ascii="Arial" w:hAnsi="Arial" w:cs="Arial"/>
          <w:lang w:eastAsia="fr-FR"/>
        </w:rPr>
        <w:t>) dans un souci :</w:t>
      </w:r>
    </w:p>
    <w:p w14:paraId="5C03274A" w14:textId="77777777" w:rsidR="00C50CD2" w:rsidRPr="00520022" w:rsidRDefault="00C50CD2" w:rsidP="000A492F">
      <w:pPr>
        <w:pStyle w:val="Sansinterligne"/>
        <w:jc w:val="both"/>
        <w:rPr>
          <w:rFonts w:ascii="Arial" w:hAnsi="Arial" w:cs="Arial"/>
          <w:i/>
          <w:iCs/>
          <w:highlight w:val="yellow"/>
          <w:lang w:eastAsia="fr-FR"/>
        </w:rPr>
      </w:pPr>
      <w:r w:rsidRPr="00520022">
        <w:rPr>
          <w:rFonts w:ascii="Arial" w:eastAsia="Calibri" w:hAnsi="Arial" w:cs="Arial"/>
          <w:i/>
          <w:iCs/>
          <w:color w:val="000000" w:themeColor="text1"/>
          <w:kern w:val="24"/>
          <w:highlight w:val="yellow"/>
          <w:lang w:eastAsia="fr-FR"/>
        </w:rPr>
        <w:t>D’harmoniser les temps de travail pour améliorer l’équité entre les agents</w:t>
      </w:r>
    </w:p>
    <w:p w14:paraId="5C03BC70" w14:textId="77777777" w:rsidR="00C50CD2" w:rsidRPr="00520022" w:rsidRDefault="00C50CD2" w:rsidP="000A492F">
      <w:pPr>
        <w:pStyle w:val="Sansinterligne"/>
        <w:jc w:val="both"/>
        <w:rPr>
          <w:rFonts w:ascii="Arial" w:hAnsi="Arial" w:cs="Arial"/>
          <w:i/>
          <w:iCs/>
          <w:highlight w:val="yellow"/>
          <w:lang w:eastAsia="fr-FR"/>
        </w:rPr>
      </w:pPr>
      <w:r w:rsidRPr="00520022">
        <w:rPr>
          <w:rFonts w:ascii="Arial" w:eastAsia="Calibri" w:hAnsi="Arial" w:cs="Arial"/>
          <w:i/>
          <w:iCs/>
          <w:color w:val="000000" w:themeColor="text1"/>
          <w:kern w:val="24"/>
          <w:highlight w:val="yellow"/>
          <w:lang w:eastAsia="fr-FR"/>
        </w:rPr>
        <w:t>Rendre un meilleur service à l’usager</w:t>
      </w:r>
    </w:p>
    <w:p w14:paraId="2763011D" w14:textId="683BDFC0" w:rsidR="00C50CD2" w:rsidRPr="000A492F" w:rsidRDefault="00C50CD2" w:rsidP="000A492F">
      <w:pPr>
        <w:pStyle w:val="Sansinterligne"/>
        <w:jc w:val="both"/>
        <w:rPr>
          <w:rFonts w:ascii="Arial" w:hAnsi="Arial" w:cs="Arial"/>
          <w:i/>
          <w:iCs/>
          <w:lang w:eastAsia="fr-FR"/>
        </w:rPr>
      </w:pPr>
      <w:r w:rsidRPr="00520022">
        <w:rPr>
          <w:rFonts w:ascii="Arial" w:eastAsia="Calibri" w:hAnsi="Arial" w:cs="Arial"/>
          <w:i/>
          <w:iCs/>
          <w:color w:val="000000" w:themeColor="text1"/>
          <w:kern w:val="24"/>
          <w:highlight w:val="yellow"/>
          <w:lang w:eastAsia="fr-FR"/>
        </w:rPr>
        <w:t>Maitriser la masse salariale…</w:t>
      </w:r>
    </w:p>
    <w:p w14:paraId="2C581F1C" w14:textId="5E28964B" w:rsidR="008F61AE" w:rsidRPr="000A492F" w:rsidRDefault="008F61AE" w:rsidP="000A492F">
      <w:pPr>
        <w:pStyle w:val="Sansinterligne"/>
        <w:jc w:val="both"/>
        <w:rPr>
          <w:rFonts w:ascii="Arial" w:hAnsi="Arial" w:cs="Arial"/>
          <w:lang w:eastAsia="fr-FR"/>
        </w:rPr>
      </w:pPr>
    </w:p>
    <w:p w14:paraId="0E662EC1" w14:textId="0EBF616F" w:rsidR="00C50CD2" w:rsidRPr="000A492F" w:rsidRDefault="008D4507" w:rsidP="000A492F">
      <w:pPr>
        <w:pStyle w:val="Sansinterligne"/>
        <w:jc w:val="both"/>
        <w:rPr>
          <w:rFonts w:ascii="Arial" w:hAnsi="Arial" w:cs="Arial"/>
        </w:rPr>
      </w:pPr>
      <w:r w:rsidRPr="000A492F">
        <w:rPr>
          <w:rFonts w:ascii="Arial" w:hAnsi="Arial" w:cs="Arial"/>
          <w:lang w:eastAsia="fr-FR"/>
        </w:rPr>
        <w:t>Ce travail a about</w:t>
      </w:r>
      <w:r w:rsidR="000A492F">
        <w:rPr>
          <w:rFonts w:ascii="Arial" w:hAnsi="Arial" w:cs="Arial"/>
          <w:lang w:eastAsia="fr-FR"/>
        </w:rPr>
        <w:t>i</w:t>
      </w:r>
      <w:r w:rsidRPr="000A492F">
        <w:rPr>
          <w:rFonts w:ascii="Arial" w:hAnsi="Arial" w:cs="Arial"/>
          <w:lang w:eastAsia="fr-FR"/>
        </w:rPr>
        <w:t xml:space="preserve"> à l’élaboration </w:t>
      </w:r>
      <w:r w:rsidR="005D100B" w:rsidRPr="000A492F">
        <w:rPr>
          <w:rFonts w:ascii="Arial" w:hAnsi="Arial" w:cs="Arial"/>
          <w:lang w:eastAsia="fr-FR"/>
        </w:rPr>
        <w:t xml:space="preserve">d’un règlement </w:t>
      </w:r>
      <w:r w:rsidR="00520022">
        <w:rPr>
          <w:rFonts w:ascii="Arial" w:hAnsi="Arial" w:cs="Arial"/>
          <w:lang w:eastAsia="fr-FR"/>
        </w:rPr>
        <w:t xml:space="preserve">du temps de travail qui </w:t>
      </w:r>
      <w:r w:rsidR="00520022" w:rsidRPr="00951866">
        <w:rPr>
          <w:rFonts w:ascii="Arial" w:hAnsi="Arial" w:cs="Arial"/>
          <w:lang w:eastAsia="fr-FR"/>
        </w:rPr>
        <w:t>a pour objet de fixer les règles relatives à la définition, à la durée et à l'aménagement du temps de travail des agents</w:t>
      </w:r>
      <w:r w:rsidR="00520022">
        <w:rPr>
          <w:rFonts w:ascii="Arial" w:hAnsi="Arial" w:cs="Arial"/>
          <w:lang w:eastAsia="fr-FR"/>
        </w:rPr>
        <w:t>.</w:t>
      </w:r>
    </w:p>
    <w:p w14:paraId="353F6261" w14:textId="3DEE1A13" w:rsidR="008D4507" w:rsidRPr="000A492F" w:rsidRDefault="008D4507" w:rsidP="000A492F">
      <w:pPr>
        <w:pStyle w:val="Sansinterligne"/>
        <w:jc w:val="both"/>
        <w:rPr>
          <w:rFonts w:ascii="Arial" w:hAnsi="Arial" w:cs="Arial"/>
        </w:rPr>
      </w:pPr>
      <w:r w:rsidRPr="000A492F">
        <w:rPr>
          <w:rFonts w:ascii="Arial" w:hAnsi="Arial" w:cs="Arial"/>
        </w:rPr>
        <w:t xml:space="preserve">Ce </w:t>
      </w:r>
      <w:r w:rsidR="000A492F" w:rsidRPr="000A492F">
        <w:rPr>
          <w:rFonts w:ascii="Arial" w:hAnsi="Arial" w:cs="Arial"/>
        </w:rPr>
        <w:t>document</w:t>
      </w:r>
      <w:r w:rsidRPr="000A492F">
        <w:rPr>
          <w:rFonts w:ascii="Arial" w:hAnsi="Arial" w:cs="Arial"/>
        </w:rPr>
        <w:t xml:space="preserve"> a reçu un avis </w:t>
      </w:r>
      <w:r w:rsidR="000A492F" w:rsidRPr="00520022">
        <w:rPr>
          <w:rFonts w:ascii="Arial" w:hAnsi="Arial" w:cs="Arial"/>
          <w:i/>
          <w:iCs/>
          <w:highlight w:val="yellow"/>
        </w:rPr>
        <w:t>favorable</w:t>
      </w:r>
      <w:r w:rsidRPr="00520022">
        <w:rPr>
          <w:rFonts w:ascii="Arial" w:hAnsi="Arial" w:cs="Arial"/>
          <w:i/>
          <w:iCs/>
          <w:highlight w:val="yellow"/>
        </w:rPr>
        <w:t xml:space="preserve"> </w:t>
      </w:r>
      <w:r w:rsidR="00520022" w:rsidRPr="00520022">
        <w:rPr>
          <w:rFonts w:ascii="Arial" w:hAnsi="Arial" w:cs="Arial"/>
          <w:i/>
          <w:iCs/>
          <w:highlight w:val="yellow"/>
        </w:rPr>
        <w:t>/ défavorable</w:t>
      </w:r>
      <w:r w:rsidR="00520022">
        <w:rPr>
          <w:rFonts w:ascii="Arial" w:hAnsi="Arial" w:cs="Arial"/>
          <w:i/>
          <w:iCs/>
        </w:rPr>
        <w:t xml:space="preserve"> </w:t>
      </w:r>
      <w:r w:rsidRPr="000A492F">
        <w:rPr>
          <w:rFonts w:ascii="Arial" w:hAnsi="Arial" w:cs="Arial"/>
        </w:rPr>
        <w:t xml:space="preserve">du comité </w:t>
      </w:r>
      <w:r w:rsidR="000A492F" w:rsidRPr="000A492F">
        <w:rPr>
          <w:rFonts w:ascii="Arial" w:hAnsi="Arial" w:cs="Arial"/>
        </w:rPr>
        <w:t>technique</w:t>
      </w:r>
      <w:r w:rsidRPr="000A492F">
        <w:rPr>
          <w:rFonts w:ascii="Arial" w:hAnsi="Arial" w:cs="Arial"/>
        </w:rPr>
        <w:t xml:space="preserve"> le</w:t>
      </w:r>
      <w:r w:rsidR="000A492F" w:rsidRPr="000A492F">
        <w:rPr>
          <w:rFonts w:ascii="Arial" w:hAnsi="Arial" w:cs="Arial"/>
        </w:rPr>
        <w:t xml:space="preserve"> </w:t>
      </w:r>
      <w:r w:rsidR="000A492F" w:rsidRPr="00520022">
        <w:rPr>
          <w:rFonts w:ascii="Arial" w:hAnsi="Arial" w:cs="Arial"/>
          <w:highlight w:val="yellow"/>
        </w:rPr>
        <w:t>…</w:t>
      </w:r>
      <w:proofErr w:type="gramStart"/>
      <w:r w:rsidR="00520022" w:rsidRPr="00520022">
        <w:rPr>
          <w:rFonts w:ascii="Arial" w:hAnsi="Arial" w:cs="Arial"/>
          <w:highlight w:val="yellow"/>
        </w:rPr>
        <w:t>…….</w:t>
      </w:r>
      <w:proofErr w:type="gramEnd"/>
      <w:r w:rsidR="00520022">
        <w:rPr>
          <w:rFonts w:ascii="Arial" w:hAnsi="Arial" w:cs="Arial"/>
        </w:rPr>
        <w:t>.</w:t>
      </w:r>
    </w:p>
    <w:p w14:paraId="134D6931" w14:textId="1BC937EC" w:rsidR="008D4507" w:rsidRPr="000A492F" w:rsidRDefault="008D4507" w:rsidP="000A492F">
      <w:pPr>
        <w:pStyle w:val="Sansinterligne"/>
        <w:jc w:val="both"/>
        <w:rPr>
          <w:rFonts w:ascii="Arial" w:hAnsi="Arial" w:cs="Arial"/>
        </w:rPr>
      </w:pPr>
    </w:p>
    <w:p w14:paraId="11731847" w14:textId="46B7D0EF" w:rsidR="008D4507" w:rsidRPr="000A492F" w:rsidRDefault="008D4507" w:rsidP="000A492F">
      <w:pPr>
        <w:pStyle w:val="Sansinterligne"/>
        <w:jc w:val="both"/>
        <w:rPr>
          <w:rFonts w:ascii="Arial" w:hAnsi="Arial" w:cs="Arial"/>
        </w:rPr>
      </w:pPr>
      <w:r w:rsidRPr="000A492F">
        <w:rPr>
          <w:rFonts w:ascii="Arial" w:hAnsi="Arial" w:cs="Arial"/>
        </w:rPr>
        <w:t>Ain</w:t>
      </w:r>
      <w:r w:rsidR="000A492F">
        <w:rPr>
          <w:rFonts w:ascii="Arial" w:hAnsi="Arial" w:cs="Arial"/>
        </w:rPr>
        <w:t>si</w:t>
      </w:r>
      <w:r w:rsidRPr="000A492F">
        <w:rPr>
          <w:rFonts w:ascii="Arial" w:hAnsi="Arial" w:cs="Arial"/>
        </w:rPr>
        <w:t xml:space="preserve">, le </w:t>
      </w:r>
      <w:r w:rsidRPr="00520022">
        <w:rPr>
          <w:rFonts w:ascii="Arial" w:hAnsi="Arial" w:cs="Arial"/>
          <w:highlight w:val="yellow"/>
        </w:rPr>
        <w:t>maire (ou président)</w:t>
      </w:r>
      <w:r w:rsidRPr="000A492F">
        <w:rPr>
          <w:rFonts w:ascii="Arial" w:hAnsi="Arial" w:cs="Arial"/>
        </w:rPr>
        <w:t xml:space="preserve"> demande à l’</w:t>
      </w:r>
      <w:r w:rsidR="000A492F" w:rsidRPr="000A492F">
        <w:rPr>
          <w:rFonts w:ascii="Arial" w:hAnsi="Arial" w:cs="Arial"/>
        </w:rPr>
        <w:t>assemblée</w:t>
      </w:r>
      <w:r w:rsidRPr="000A492F">
        <w:rPr>
          <w:rFonts w:ascii="Arial" w:hAnsi="Arial" w:cs="Arial"/>
        </w:rPr>
        <w:t xml:space="preserve"> délibérante de bien vo</w:t>
      </w:r>
      <w:r w:rsidR="000A492F">
        <w:rPr>
          <w:rFonts w:ascii="Arial" w:hAnsi="Arial" w:cs="Arial"/>
        </w:rPr>
        <w:t>ul</w:t>
      </w:r>
      <w:r w:rsidRPr="000A492F">
        <w:rPr>
          <w:rFonts w:ascii="Arial" w:hAnsi="Arial" w:cs="Arial"/>
        </w:rPr>
        <w:t xml:space="preserve">oir approuver le règlement </w:t>
      </w:r>
      <w:r w:rsidR="000A492F" w:rsidRPr="000A492F">
        <w:rPr>
          <w:rFonts w:ascii="Arial" w:hAnsi="Arial" w:cs="Arial"/>
        </w:rPr>
        <w:t>relatif</w:t>
      </w:r>
      <w:r w:rsidRPr="000A492F">
        <w:rPr>
          <w:rFonts w:ascii="Arial" w:hAnsi="Arial" w:cs="Arial"/>
        </w:rPr>
        <w:t xml:space="preserve"> au temps de travail figurant en annexe de la présente </w:t>
      </w:r>
      <w:r w:rsidR="000A492F" w:rsidRPr="000A492F">
        <w:rPr>
          <w:rFonts w:ascii="Arial" w:hAnsi="Arial" w:cs="Arial"/>
        </w:rPr>
        <w:t>délibération</w:t>
      </w:r>
      <w:r w:rsidRPr="000A492F">
        <w:rPr>
          <w:rFonts w:ascii="Arial" w:hAnsi="Arial" w:cs="Arial"/>
        </w:rPr>
        <w:t>.</w:t>
      </w:r>
    </w:p>
    <w:p w14:paraId="31A7C337" w14:textId="0BF8D965" w:rsidR="008D4507" w:rsidRPr="000A492F" w:rsidRDefault="008D4507" w:rsidP="000A492F">
      <w:pPr>
        <w:pStyle w:val="Sansinterligne"/>
        <w:jc w:val="both"/>
        <w:rPr>
          <w:rFonts w:ascii="Arial" w:hAnsi="Arial" w:cs="Arial"/>
        </w:rPr>
      </w:pPr>
    </w:p>
    <w:p w14:paraId="64B8A4F2" w14:textId="7212F609" w:rsidR="008D4507" w:rsidRPr="000A492F" w:rsidRDefault="008D4507" w:rsidP="000A492F">
      <w:pPr>
        <w:pStyle w:val="Sansinterligne"/>
        <w:jc w:val="both"/>
        <w:rPr>
          <w:rFonts w:ascii="Arial" w:hAnsi="Arial" w:cs="Arial"/>
          <w:i/>
          <w:iCs/>
        </w:rPr>
      </w:pPr>
      <w:r w:rsidRPr="000A492F">
        <w:rPr>
          <w:rFonts w:ascii="Arial" w:hAnsi="Arial" w:cs="Arial"/>
        </w:rPr>
        <w:t xml:space="preserve">Ce document sera largement distribué dans les services de la collectivité et diffusé auprès de </w:t>
      </w:r>
      <w:proofErr w:type="gramStart"/>
      <w:r w:rsidRPr="000A492F">
        <w:rPr>
          <w:rFonts w:ascii="Arial" w:hAnsi="Arial" w:cs="Arial"/>
        </w:rPr>
        <w:t>tout</w:t>
      </w:r>
      <w:proofErr w:type="gramEnd"/>
      <w:r w:rsidRPr="000A492F">
        <w:rPr>
          <w:rFonts w:ascii="Arial" w:hAnsi="Arial" w:cs="Arial"/>
        </w:rPr>
        <w:t xml:space="preserve"> nouvel arrivant, </w:t>
      </w:r>
      <w:r w:rsidR="00520022" w:rsidRPr="00520022">
        <w:rPr>
          <w:rFonts w:ascii="Arial" w:hAnsi="Arial" w:cs="Arial"/>
          <w:i/>
          <w:iCs/>
          <w:highlight w:val="yellow"/>
        </w:rPr>
        <w:t>OU</w:t>
      </w:r>
      <w:r w:rsidRPr="00520022">
        <w:rPr>
          <w:rFonts w:ascii="Arial" w:hAnsi="Arial" w:cs="Arial"/>
          <w:i/>
          <w:iCs/>
          <w:highlight w:val="yellow"/>
        </w:rPr>
        <w:t xml:space="preserve"> figurera sur le site intranet de la collectivité pour permettre la plus large information possible </w:t>
      </w:r>
      <w:r w:rsidR="00520022" w:rsidRPr="00520022">
        <w:rPr>
          <w:rFonts w:ascii="Arial" w:hAnsi="Arial" w:cs="Arial"/>
          <w:i/>
          <w:iCs/>
          <w:highlight w:val="yellow"/>
        </w:rPr>
        <w:t>OU</w:t>
      </w:r>
      <w:r w:rsidRPr="00520022">
        <w:rPr>
          <w:rFonts w:ascii="Arial" w:hAnsi="Arial" w:cs="Arial"/>
          <w:i/>
          <w:iCs/>
          <w:highlight w:val="yellow"/>
        </w:rPr>
        <w:t xml:space="preserve"> des </w:t>
      </w:r>
      <w:r w:rsidR="000A492F" w:rsidRPr="00520022">
        <w:rPr>
          <w:rFonts w:ascii="Arial" w:hAnsi="Arial" w:cs="Arial"/>
          <w:i/>
          <w:iCs/>
          <w:highlight w:val="yellow"/>
        </w:rPr>
        <w:t>réunions</w:t>
      </w:r>
      <w:r w:rsidRPr="00520022">
        <w:rPr>
          <w:rFonts w:ascii="Arial" w:hAnsi="Arial" w:cs="Arial"/>
          <w:i/>
          <w:iCs/>
          <w:highlight w:val="yellow"/>
        </w:rPr>
        <w:t xml:space="preserve"> d’information </w:t>
      </w:r>
      <w:r w:rsidR="000A492F" w:rsidRPr="00520022">
        <w:rPr>
          <w:rFonts w:ascii="Arial" w:hAnsi="Arial" w:cs="Arial"/>
          <w:i/>
          <w:iCs/>
          <w:highlight w:val="yellow"/>
        </w:rPr>
        <w:t>seront</w:t>
      </w:r>
      <w:r w:rsidRPr="00520022">
        <w:rPr>
          <w:rFonts w:ascii="Arial" w:hAnsi="Arial" w:cs="Arial"/>
          <w:i/>
          <w:iCs/>
          <w:highlight w:val="yellow"/>
        </w:rPr>
        <w:t xml:space="preserve"> organisées dans les services afin de présenter le document</w:t>
      </w:r>
      <w:r w:rsidR="000A492F">
        <w:rPr>
          <w:rFonts w:ascii="Arial" w:hAnsi="Arial" w:cs="Arial"/>
          <w:i/>
          <w:iCs/>
        </w:rPr>
        <w:t>.</w:t>
      </w:r>
    </w:p>
    <w:p w14:paraId="2CF0F66C" w14:textId="7DDD8D87" w:rsidR="008F61AE" w:rsidRPr="000A492F" w:rsidRDefault="008F61AE" w:rsidP="000A492F">
      <w:pPr>
        <w:pStyle w:val="Sansinterligne"/>
        <w:jc w:val="both"/>
        <w:rPr>
          <w:rFonts w:ascii="Arial" w:hAnsi="Arial" w:cs="Arial"/>
          <w:strike/>
        </w:rPr>
      </w:pPr>
    </w:p>
    <w:p w14:paraId="1365AE48" w14:textId="31E8567F" w:rsidR="000A492F" w:rsidRPr="000A492F" w:rsidRDefault="000A492F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 w:rsidRPr="000A492F">
        <w:rPr>
          <w:rFonts w:ascii="Arial" w:hAnsi="Arial" w:cs="Arial"/>
          <w:color w:val="000000"/>
          <w:lang w:eastAsia="fr-FR"/>
        </w:rPr>
        <w:t>VU l</w:t>
      </w:r>
      <w:r w:rsidR="00E80D3A" w:rsidRPr="000A492F">
        <w:rPr>
          <w:rFonts w:ascii="Arial" w:hAnsi="Arial" w:cs="Arial"/>
          <w:color w:val="000000"/>
          <w:lang w:eastAsia="fr-FR"/>
        </w:rPr>
        <w:t>a loi</w:t>
      </w:r>
      <w:r w:rsidR="00B41629">
        <w:rPr>
          <w:rFonts w:ascii="Arial" w:hAnsi="Arial" w:cs="Arial"/>
          <w:color w:val="000000"/>
          <w:lang w:eastAsia="fr-FR"/>
        </w:rPr>
        <w:t xml:space="preserve"> n°</w:t>
      </w:r>
      <w:r w:rsidR="00E80D3A" w:rsidRPr="000A492F">
        <w:rPr>
          <w:rFonts w:ascii="Arial" w:hAnsi="Arial" w:cs="Arial"/>
          <w:color w:val="000000"/>
          <w:lang w:eastAsia="fr-FR"/>
        </w:rPr>
        <w:t xml:space="preserve"> 83-634 du 13 juillet 1983 modifiée, portant droits et obligations des fonctionnaires,</w:t>
      </w:r>
    </w:p>
    <w:p w14:paraId="647722C0" w14:textId="1199CCC3" w:rsidR="00E80D3A" w:rsidRPr="000A492F" w:rsidRDefault="000A492F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 w:rsidRPr="000A492F">
        <w:rPr>
          <w:rFonts w:ascii="Arial" w:hAnsi="Arial" w:cs="Arial"/>
          <w:color w:val="000000"/>
          <w:lang w:eastAsia="fr-FR"/>
        </w:rPr>
        <w:t>VU l</w:t>
      </w:r>
      <w:r w:rsidR="00E80D3A" w:rsidRPr="000A492F">
        <w:rPr>
          <w:rFonts w:ascii="Arial" w:hAnsi="Arial" w:cs="Arial"/>
          <w:color w:val="000000"/>
          <w:lang w:eastAsia="fr-FR"/>
        </w:rPr>
        <w:t>a loi</w:t>
      </w:r>
      <w:r w:rsidR="00B41629">
        <w:rPr>
          <w:rFonts w:ascii="Arial" w:hAnsi="Arial" w:cs="Arial"/>
          <w:color w:val="000000"/>
          <w:lang w:eastAsia="fr-FR"/>
        </w:rPr>
        <w:t xml:space="preserve"> n°</w:t>
      </w:r>
      <w:r w:rsidR="00E80D3A" w:rsidRPr="000A492F">
        <w:rPr>
          <w:rFonts w:ascii="Arial" w:hAnsi="Arial" w:cs="Arial"/>
          <w:color w:val="000000"/>
          <w:lang w:eastAsia="fr-FR"/>
        </w:rPr>
        <w:t xml:space="preserve"> 84-53 du 26 janvier 1984 modifiée, portant dispositions statutaires relatives à la fonction publique territoriale,</w:t>
      </w:r>
      <w:r w:rsidRPr="000A492F">
        <w:rPr>
          <w:rFonts w:ascii="Arial" w:hAnsi="Arial" w:cs="Arial"/>
          <w:color w:val="000000"/>
          <w:lang w:eastAsia="fr-FR"/>
        </w:rPr>
        <w:t xml:space="preserve"> et notamment son article 7-1,</w:t>
      </w:r>
    </w:p>
    <w:p w14:paraId="77A54B38" w14:textId="46CF5988" w:rsidR="000A492F" w:rsidRPr="000A492F" w:rsidRDefault="000A492F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 w:rsidRPr="000A492F">
        <w:rPr>
          <w:rFonts w:ascii="Arial" w:hAnsi="Arial" w:cs="Arial"/>
          <w:color w:val="000000"/>
          <w:lang w:eastAsia="fr-FR"/>
        </w:rPr>
        <w:t>VU l</w:t>
      </w:r>
      <w:r w:rsidR="00E80D3A" w:rsidRPr="000A492F">
        <w:rPr>
          <w:rFonts w:ascii="Arial" w:hAnsi="Arial" w:cs="Arial"/>
          <w:color w:val="000000"/>
          <w:lang w:eastAsia="fr-FR"/>
        </w:rPr>
        <w:t>a loi</w:t>
      </w:r>
      <w:r w:rsidR="00B41629">
        <w:rPr>
          <w:rFonts w:ascii="Arial" w:hAnsi="Arial" w:cs="Arial"/>
          <w:color w:val="000000"/>
          <w:lang w:eastAsia="fr-FR"/>
        </w:rPr>
        <w:t xml:space="preserve"> n°</w:t>
      </w:r>
      <w:r w:rsidR="00E80D3A" w:rsidRPr="000A492F">
        <w:rPr>
          <w:rFonts w:ascii="Arial" w:hAnsi="Arial" w:cs="Arial"/>
          <w:color w:val="000000"/>
          <w:lang w:eastAsia="fr-FR"/>
        </w:rPr>
        <w:t xml:space="preserve"> 2001-2 du 3 janvier 2001, relative à la résorption de l’emploi précaire et à la modernisation du recrutement dans la fonction publique ainsi qu’au temps de travail dans la fonction publique territoriale,</w:t>
      </w:r>
      <w:r w:rsidRPr="000A492F">
        <w:rPr>
          <w:rFonts w:ascii="Arial" w:hAnsi="Arial" w:cs="Arial"/>
          <w:color w:val="000000"/>
          <w:lang w:eastAsia="fr-FR"/>
        </w:rPr>
        <w:t xml:space="preserve"> et notamment son article 21,</w:t>
      </w:r>
    </w:p>
    <w:p w14:paraId="603582EB" w14:textId="1BCB8BCC" w:rsidR="00E80D3A" w:rsidRPr="000A492F" w:rsidRDefault="000A492F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 w:rsidRPr="000A492F">
        <w:rPr>
          <w:rFonts w:ascii="Arial" w:hAnsi="Arial" w:cs="Arial"/>
          <w:color w:val="000000"/>
          <w:lang w:eastAsia="fr-FR"/>
        </w:rPr>
        <w:t>VU l</w:t>
      </w:r>
      <w:r w:rsidR="00E80D3A" w:rsidRPr="000A492F">
        <w:rPr>
          <w:rFonts w:ascii="Arial" w:hAnsi="Arial" w:cs="Arial"/>
          <w:color w:val="000000"/>
          <w:lang w:eastAsia="fr-FR"/>
        </w:rPr>
        <w:t>a loi</w:t>
      </w:r>
      <w:r w:rsidR="00B41629">
        <w:rPr>
          <w:rFonts w:ascii="Arial" w:hAnsi="Arial" w:cs="Arial"/>
          <w:color w:val="000000"/>
          <w:lang w:eastAsia="fr-FR"/>
        </w:rPr>
        <w:t xml:space="preserve"> n°</w:t>
      </w:r>
      <w:r w:rsidR="00E80D3A" w:rsidRPr="000A492F">
        <w:rPr>
          <w:rFonts w:ascii="Arial" w:hAnsi="Arial" w:cs="Arial"/>
          <w:color w:val="000000"/>
          <w:lang w:eastAsia="fr-FR"/>
        </w:rPr>
        <w:t xml:space="preserve"> 2004-626 du 30 juin 2004, relative à la solidarité pour l’autonomie des personnes âgées et des personnes handicapées,</w:t>
      </w:r>
      <w:r w:rsidRPr="000A492F">
        <w:rPr>
          <w:rFonts w:ascii="Arial" w:hAnsi="Arial" w:cs="Arial"/>
          <w:color w:val="000000"/>
          <w:lang w:eastAsia="fr-FR"/>
        </w:rPr>
        <w:t xml:space="preserve"> et notamment son article 6</w:t>
      </w:r>
      <w:r w:rsidR="00B41629">
        <w:rPr>
          <w:rFonts w:ascii="Arial" w:hAnsi="Arial" w:cs="Arial"/>
          <w:color w:val="000000"/>
          <w:lang w:eastAsia="fr-FR"/>
        </w:rPr>
        <w:t>,</w:t>
      </w:r>
    </w:p>
    <w:p w14:paraId="7C8074AF" w14:textId="7A3C0A4C" w:rsidR="000A492F" w:rsidRPr="000A492F" w:rsidRDefault="000A492F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 w:rsidRPr="000A492F">
        <w:rPr>
          <w:rFonts w:ascii="Arial" w:hAnsi="Arial" w:cs="Arial"/>
          <w:color w:val="000000"/>
          <w:lang w:eastAsia="fr-FR"/>
        </w:rPr>
        <w:t>VU la loi n°</w:t>
      </w:r>
      <w:r w:rsidR="00B41629">
        <w:rPr>
          <w:rFonts w:ascii="Arial" w:hAnsi="Arial" w:cs="Arial"/>
          <w:color w:val="000000"/>
          <w:lang w:eastAsia="fr-FR"/>
        </w:rPr>
        <w:t xml:space="preserve"> </w:t>
      </w:r>
      <w:r w:rsidRPr="000A492F">
        <w:rPr>
          <w:rFonts w:ascii="Arial" w:hAnsi="Arial" w:cs="Arial"/>
          <w:color w:val="000000"/>
          <w:lang w:eastAsia="fr-FR"/>
        </w:rPr>
        <w:t>2019-828 du 6 août 2019 de transformation de la fonction publique, et notamment son article 47,</w:t>
      </w:r>
    </w:p>
    <w:p w14:paraId="7FEC4836" w14:textId="53E3D272" w:rsidR="00E80D3A" w:rsidRPr="000A492F" w:rsidRDefault="000A492F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 w:rsidRPr="000A492F">
        <w:rPr>
          <w:rFonts w:ascii="Arial" w:hAnsi="Arial" w:cs="Arial"/>
          <w:color w:val="000000"/>
          <w:lang w:eastAsia="fr-FR"/>
        </w:rPr>
        <w:t>VU l</w:t>
      </w:r>
      <w:r w:rsidR="00E80D3A" w:rsidRPr="000A492F">
        <w:rPr>
          <w:rFonts w:ascii="Arial" w:hAnsi="Arial" w:cs="Arial"/>
          <w:color w:val="000000"/>
          <w:lang w:eastAsia="fr-FR"/>
        </w:rPr>
        <w:t xml:space="preserve">e décret </w:t>
      </w:r>
      <w:r w:rsidR="00B41629">
        <w:rPr>
          <w:rFonts w:ascii="Arial" w:hAnsi="Arial" w:cs="Arial"/>
          <w:color w:val="000000"/>
          <w:lang w:eastAsia="fr-FR"/>
        </w:rPr>
        <w:t xml:space="preserve">n° </w:t>
      </w:r>
      <w:r w:rsidR="00E80D3A" w:rsidRPr="000A492F">
        <w:rPr>
          <w:rFonts w:ascii="Arial" w:hAnsi="Arial" w:cs="Arial"/>
          <w:color w:val="000000"/>
          <w:lang w:eastAsia="fr-FR"/>
        </w:rPr>
        <w:t>2000-815 du 25 août 2000, relatif à l’aménagement et à la réduction du temps de travail (A.R.T.T.) dans la fonction publique de l’Etat,</w:t>
      </w:r>
    </w:p>
    <w:p w14:paraId="269B2D77" w14:textId="27DB1BF0" w:rsidR="00E80D3A" w:rsidRDefault="000A492F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 w:rsidRPr="000A492F">
        <w:rPr>
          <w:rFonts w:ascii="Arial" w:hAnsi="Arial" w:cs="Arial"/>
          <w:color w:val="000000"/>
          <w:lang w:eastAsia="fr-FR"/>
        </w:rPr>
        <w:t>VU l</w:t>
      </w:r>
      <w:r w:rsidR="00E80D3A" w:rsidRPr="000A492F">
        <w:rPr>
          <w:rFonts w:ascii="Arial" w:hAnsi="Arial" w:cs="Arial"/>
          <w:color w:val="000000"/>
          <w:lang w:eastAsia="fr-FR"/>
        </w:rPr>
        <w:t xml:space="preserve">e décret </w:t>
      </w:r>
      <w:r w:rsidR="00B41629">
        <w:rPr>
          <w:rFonts w:ascii="Arial" w:hAnsi="Arial" w:cs="Arial"/>
          <w:color w:val="000000"/>
          <w:lang w:eastAsia="fr-FR"/>
        </w:rPr>
        <w:t xml:space="preserve">n° </w:t>
      </w:r>
      <w:r w:rsidR="00E80D3A" w:rsidRPr="000A492F">
        <w:rPr>
          <w:rFonts w:ascii="Arial" w:hAnsi="Arial" w:cs="Arial"/>
          <w:color w:val="000000"/>
          <w:lang w:eastAsia="fr-FR"/>
        </w:rPr>
        <w:t>2001-623 du 12 juillet 2001, pris pour l’application de l’article 7-1 de la loi 84-53 du 26 janvier 1984 et relatif à l’A.R.T.T. dans la fonction publique territoriale,</w:t>
      </w:r>
    </w:p>
    <w:p w14:paraId="45C47305" w14:textId="77777777" w:rsidR="00E76AC9" w:rsidRPr="000A492F" w:rsidRDefault="00E76AC9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</w:p>
    <w:p w14:paraId="641883C4" w14:textId="118C72C3" w:rsidR="000A492F" w:rsidRPr="000A492F" w:rsidRDefault="000A492F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 w:rsidRPr="000A492F">
        <w:rPr>
          <w:rFonts w:ascii="Arial" w:hAnsi="Arial" w:cs="Arial"/>
          <w:color w:val="000000"/>
          <w:lang w:eastAsia="fr-FR"/>
        </w:rPr>
        <w:t xml:space="preserve">VU l’avis du comité technique </w:t>
      </w:r>
      <w:r w:rsidR="00520022">
        <w:rPr>
          <w:rFonts w:ascii="Arial" w:hAnsi="Arial" w:cs="Arial"/>
          <w:color w:val="000000"/>
          <w:lang w:eastAsia="fr-FR"/>
        </w:rPr>
        <w:t>en date du</w:t>
      </w:r>
      <w:r w:rsidRPr="000A492F">
        <w:rPr>
          <w:rFonts w:ascii="Arial" w:hAnsi="Arial" w:cs="Arial"/>
          <w:color w:val="000000"/>
          <w:lang w:eastAsia="fr-FR"/>
        </w:rPr>
        <w:t xml:space="preserve"> </w:t>
      </w:r>
      <w:r w:rsidRPr="00520022">
        <w:rPr>
          <w:rFonts w:ascii="Arial" w:hAnsi="Arial" w:cs="Arial"/>
          <w:color w:val="000000"/>
          <w:highlight w:val="yellow"/>
          <w:lang w:eastAsia="fr-FR"/>
        </w:rPr>
        <w:t>…</w:t>
      </w:r>
      <w:r w:rsidR="00520022" w:rsidRPr="00520022">
        <w:rPr>
          <w:rFonts w:ascii="Arial" w:hAnsi="Arial" w:cs="Arial"/>
          <w:color w:val="000000"/>
          <w:highlight w:val="yellow"/>
          <w:lang w:eastAsia="fr-FR"/>
        </w:rPr>
        <w:t>……</w:t>
      </w:r>
      <w:proofErr w:type="gramStart"/>
      <w:r w:rsidR="00520022" w:rsidRPr="00520022">
        <w:rPr>
          <w:rFonts w:ascii="Arial" w:hAnsi="Arial" w:cs="Arial"/>
          <w:color w:val="000000"/>
          <w:highlight w:val="yellow"/>
          <w:lang w:eastAsia="fr-FR"/>
        </w:rPr>
        <w:t>…….</w:t>
      </w:r>
      <w:proofErr w:type="gramEnd"/>
      <w:r w:rsidR="00520022" w:rsidRPr="00520022">
        <w:rPr>
          <w:rFonts w:ascii="Arial" w:hAnsi="Arial" w:cs="Arial"/>
          <w:color w:val="000000"/>
          <w:highlight w:val="yellow"/>
          <w:lang w:eastAsia="fr-FR"/>
        </w:rPr>
        <w:t>.</w:t>
      </w:r>
    </w:p>
    <w:p w14:paraId="3939AC5D" w14:textId="12775D09" w:rsidR="000A492F" w:rsidRDefault="000A492F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</w:p>
    <w:p w14:paraId="0838EF3A" w14:textId="0E46FD10" w:rsidR="004977C8" w:rsidRDefault="004977C8">
      <w:pPr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br w:type="page"/>
      </w:r>
    </w:p>
    <w:p w14:paraId="5467043C" w14:textId="77777777" w:rsidR="00E76AC9" w:rsidRDefault="00E76AC9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</w:p>
    <w:p w14:paraId="6A4805A9" w14:textId="77777777" w:rsidR="00E76AC9" w:rsidRPr="000A492F" w:rsidRDefault="00E76AC9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</w:p>
    <w:p w14:paraId="75A93059" w14:textId="64084C36" w:rsidR="000A492F" w:rsidRDefault="000A492F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 w:rsidRPr="000A492F">
        <w:rPr>
          <w:rFonts w:ascii="Arial" w:hAnsi="Arial" w:cs="Arial"/>
          <w:color w:val="000000"/>
          <w:lang w:eastAsia="fr-FR"/>
        </w:rPr>
        <w:t>APRES en avoir délibéré,</w:t>
      </w:r>
    </w:p>
    <w:p w14:paraId="2D60AAD4" w14:textId="77777777" w:rsidR="00E76AC9" w:rsidRPr="000A492F" w:rsidRDefault="00E76AC9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</w:p>
    <w:p w14:paraId="546CC539" w14:textId="7F8C3C80" w:rsidR="000A492F" w:rsidRPr="000A492F" w:rsidRDefault="000A492F" w:rsidP="000A492F">
      <w:pPr>
        <w:pStyle w:val="Sansinterligne"/>
        <w:jc w:val="both"/>
        <w:rPr>
          <w:rFonts w:ascii="Arial" w:hAnsi="Arial" w:cs="Arial"/>
          <w:i/>
          <w:iCs/>
          <w:color w:val="000000"/>
          <w:lang w:eastAsia="fr-FR"/>
        </w:rPr>
      </w:pPr>
      <w:r w:rsidRPr="000A492F">
        <w:rPr>
          <w:rFonts w:ascii="Arial" w:hAnsi="Arial" w:cs="Arial"/>
          <w:color w:val="000000"/>
          <w:lang w:eastAsia="fr-FR"/>
        </w:rPr>
        <w:t>Le conseil municipal (</w:t>
      </w:r>
      <w:r w:rsidRPr="00520022">
        <w:rPr>
          <w:rFonts w:ascii="Arial" w:hAnsi="Arial" w:cs="Arial"/>
          <w:i/>
          <w:iCs/>
          <w:color w:val="000000"/>
          <w:highlight w:val="yellow"/>
          <w:lang w:eastAsia="fr-FR"/>
        </w:rPr>
        <w:t>ou conseil communaut</w:t>
      </w:r>
      <w:r w:rsidR="00E46206">
        <w:rPr>
          <w:rFonts w:ascii="Arial" w:hAnsi="Arial" w:cs="Arial"/>
          <w:i/>
          <w:iCs/>
          <w:color w:val="000000"/>
          <w:highlight w:val="yellow"/>
          <w:lang w:eastAsia="fr-FR"/>
        </w:rPr>
        <w:t>aire</w:t>
      </w:r>
      <w:r w:rsidRPr="00520022">
        <w:rPr>
          <w:rFonts w:ascii="Arial" w:hAnsi="Arial" w:cs="Arial"/>
          <w:i/>
          <w:iCs/>
          <w:color w:val="000000"/>
          <w:highlight w:val="yellow"/>
          <w:lang w:eastAsia="fr-FR"/>
        </w:rPr>
        <w:t>, ou comité syndical…</w:t>
      </w:r>
      <w:r w:rsidRPr="000A492F">
        <w:rPr>
          <w:rFonts w:ascii="Arial" w:hAnsi="Arial" w:cs="Arial"/>
          <w:i/>
          <w:iCs/>
          <w:color w:val="000000"/>
          <w:lang w:eastAsia="fr-FR"/>
        </w:rPr>
        <w:t>)</w:t>
      </w:r>
    </w:p>
    <w:p w14:paraId="0C7E86D0" w14:textId="77777777" w:rsidR="00E76AC9" w:rsidRDefault="00E76AC9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</w:p>
    <w:p w14:paraId="53414637" w14:textId="5CE592AF" w:rsidR="00520022" w:rsidRPr="00520022" w:rsidRDefault="00520022" w:rsidP="00520022">
      <w:pPr>
        <w:spacing w:after="120"/>
        <w:jc w:val="both"/>
        <w:rPr>
          <w:rFonts w:ascii="Arial" w:hAnsi="Arial" w:cs="Arial"/>
        </w:rPr>
      </w:pPr>
      <w:r w:rsidRPr="00520022">
        <w:rPr>
          <w:rFonts w:ascii="Arial" w:hAnsi="Arial" w:cs="Arial"/>
          <w:b/>
          <w:bCs/>
          <w:u w:val="single"/>
        </w:rPr>
        <w:t xml:space="preserve">Article </w:t>
      </w:r>
      <w:proofErr w:type="gramStart"/>
      <w:r w:rsidRPr="00520022">
        <w:rPr>
          <w:rFonts w:ascii="Arial" w:hAnsi="Arial" w:cs="Arial"/>
          <w:b/>
          <w:bCs/>
          <w:u w:val="single"/>
        </w:rPr>
        <w:t>1</w:t>
      </w:r>
      <w:r w:rsidRPr="00520022">
        <w:rPr>
          <w:rFonts w:ascii="Arial" w:hAnsi="Arial" w:cs="Arial"/>
        </w:rPr>
        <w:t>:</w:t>
      </w:r>
      <w:proofErr w:type="gramEnd"/>
    </w:p>
    <w:p w14:paraId="72DD7438" w14:textId="3A459CAD" w:rsidR="00031101" w:rsidRDefault="000A492F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 w:rsidRPr="000A492F">
        <w:rPr>
          <w:rFonts w:ascii="Arial" w:hAnsi="Arial" w:cs="Arial"/>
          <w:color w:val="000000"/>
          <w:lang w:eastAsia="fr-FR"/>
        </w:rPr>
        <w:t xml:space="preserve">APPROUVE </w:t>
      </w:r>
      <w:r w:rsidR="00E80D3A" w:rsidRPr="000A492F">
        <w:rPr>
          <w:rFonts w:ascii="Arial" w:hAnsi="Arial" w:cs="Arial"/>
          <w:color w:val="000000"/>
          <w:lang w:eastAsia="fr-FR"/>
        </w:rPr>
        <w:t xml:space="preserve">les termes du règlement </w:t>
      </w:r>
      <w:r w:rsidRPr="000A492F">
        <w:rPr>
          <w:rFonts w:ascii="Arial" w:hAnsi="Arial" w:cs="Arial"/>
          <w:color w:val="000000"/>
          <w:lang w:eastAsia="fr-FR"/>
        </w:rPr>
        <w:t xml:space="preserve">intérieur </w:t>
      </w:r>
      <w:r w:rsidR="00E80D3A" w:rsidRPr="000A492F">
        <w:rPr>
          <w:rFonts w:ascii="Arial" w:hAnsi="Arial" w:cs="Arial"/>
          <w:color w:val="000000"/>
          <w:lang w:eastAsia="fr-FR"/>
        </w:rPr>
        <w:t xml:space="preserve">relatif au temps de travail </w:t>
      </w:r>
      <w:r w:rsidRPr="000A492F">
        <w:rPr>
          <w:rFonts w:ascii="Arial" w:hAnsi="Arial" w:cs="Arial"/>
          <w:color w:val="000000"/>
          <w:lang w:eastAsia="fr-FR"/>
        </w:rPr>
        <w:t>de la collectivité</w:t>
      </w:r>
      <w:r w:rsidR="00E46206">
        <w:rPr>
          <w:rFonts w:ascii="Arial" w:hAnsi="Arial" w:cs="Arial"/>
          <w:color w:val="000000"/>
          <w:lang w:eastAsia="fr-FR"/>
        </w:rPr>
        <w:t>.</w:t>
      </w:r>
    </w:p>
    <w:p w14:paraId="3051DF50" w14:textId="77777777" w:rsidR="00E76AC9" w:rsidRPr="000A492F" w:rsidRDefault="00E76AC9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</w:p>
    <w:p w14:paraId="3E8DAC53" w14:textId="3BEC6468" w:rsidR="00520022" w:rsidRPr="00520022" w:rsidRDefault="00520022" w:rsidP="00520022">
      <w:pPr>
        <w:spacing w:after="120"/>
        <w:jc w:val="both"/>
        <w:rPr>
          <w:rFonts w:ascii="Arial" w:hAnsi="Arial" w:cs="Arial"/>
        </w:rPr>
      </w:pPr>
      <w:r w:rsidRPr="00520022">
        <w:rPr>
          <w:rFonts w:ascii="Arial" w:hAnsi="Arial" w:cs="Arial"/>
          <w:b/>
          <w:bCs/>
          <w:u w:val="single"/>
        </w:rPr>
        <w:t xml:space="preserve">Article </w:t>
      </w:r>
      <w:proofErr w:type="gramStart"/>
      <w:r>
        <w:rPr>
          <w:rFonts w:ascii="Arial" w:hAnsi="Arial" w:cs="Arial"/>
          <w:b/>
          <w:bCs/>
          <w:u w:val="single"/>
        </w:rPr>
        <w:t>2</w:t>
      </w:r>
      <w:r w:rsidRPr="00520022">
        <w:rPr>
          <w:rFonts w:ascii="Arial" w:hAnsi="Arial" w:cs="Arial"/>
        </w:rPr>
        <w:t>:</w:t>
      </w:r>
      <w:proofErr w:type="gramEnd"/>
    </w:p>
    <w:p w14:paraId="2090A43B" w14:textId="1B985BB0" w:rsidR="000A492F" w:rsidRDefault="000A492F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 w:rsidRPr="000A492F">
        <w:rPr>
          <w:rFonts w:ascii="Arial" w:hAnsi="Arial" w:cs="Arial"/>
          <w:color w:val="000000"/>
          <w:lang w:eastAsia="fr-FR"/>
        </w:rPr>
        <w:t>PRECISE que ce document fera l’objet d’une large diffusion auprès du personnel</w:t>
      </w:r>
      <w:r w:rsidR="00E46206">
        <w:rPr>
          <w:rFonts w:ascii="Arial" w:hAnsi="Arial" w:cs="Arial"/>
          <w:color w:val="000000"/>
          <w:lang w:eastAsia="fr-FR"/>
        </w:rPr>
        <w:t>.</w:t>
      </w:r>
    </w:p>
    <w:p w14:paraId="65154DE6" w14:textId="41A67898" w:rsidR="00E76AC9" w:rsidRPr="000A492F" w:rsidRDefault="00E76AC9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</w:p>
    <w:p w14:paraId="7F0A9AFF" w14:textId="0F18A7EB" w:rsidR="00520022" w:rsidRPr="00520022" w:rsidRDefault="00520022" w:rsidP="00520022">
      <w:pPr>
        <w:spacing w:after="120"/>
        <w:jc w:val="both"/>
        <w:rPr>
          <w:rFonts w:ascii="Arial" w:hAnsi="Arial" w:cs="Arial"/>
        </w:rPr>
      </w:pPr>
      <w:r w:rsidRPr="00520022">
        <w:rPr>
          <w:rFonts w:ascii="Arial" w:hAnsi="Arial" w:cs="Arial"/>
          <w:b/>
          <w:bCs/>
          <w:u w:val="single"/>
        </w:rPr>
        <w:t xml:space="preserve">Article </w:t>
      </w:r>
      <w:proofErr w:type="gramStart"/>
      <w:r>
        <w:rPr>
          <w:rFonts w:ascii="Arial" w:hAnsi="Arial" w:cs="Arial"/>
          <w:b/>
          <w:bCs/>
          <w:u w:val="single"/>
        </w:rPr>
        <w:t>3</w:t>
      </w:r>
      <w:r w:rsidRPr="00520022">
        <w:rPr>
          <w:rFonts w:ascii="Arial" w:hAnsi="Arial" w:cs="Arial"/>
        </w:rPr>
        <w:t>:</w:t>
      </w:r>
      <w:proofErr w:type="gramEnd"/>
    </w:p>
    <w:p w14:paraId="190EF8BB" w14:textId="3FEEA7C1" w:rsidR="000A492F" w:rsidRPr="00520022" w:rsidRDefault="000A492F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 w:rsidRPr="00520022">
        <w:rPr>
          <w:rFonts w:ascii="Arial" w:hAnsi="Arial" w:cs="Arial"/>
          <w:color w:val="000000"/>
          <w:lang w:eastAsia="fr-FR"/>
        </w:rPr>
        <w:t>PRECISE que ce do</w:t>
      </w:r>
      <w:r w:rsidR="00E76AC9" w:rsidRPr="00520022">
        <w:rPr>
          <w:rFonts w:ascii="Arial" w:hAnsi="Arial" w:cs="Arial"/>
          <w:color w:val="000000"/>
          <w:lang w:eastAsia="fr-FR"/>
        </w:rPr>
        <w:t>cument</w:t>
      </w:r>
      <w:r w:rsidRPr="00520022">
        <w:rPr>
          <w:rFonts w:ascii="Arial" w:hAnsi="Arial" w:cs="Arial"/>
          <w:color w:val="000000"/>
          <w:lang w:eastAsia="fr-FR"/>
        </w:rPr>
        <w:t xml:space="preserve"> pourra être amendé après avis du comité technique et nouvelle délibération de l’assemblée délibérante.</w:t>
      </w:r>
    </w:p>
    <w:p w14:paraId="3F038656" w14:textId="05457A4C" w:rsidR="00520022" w:rsidRDefault="00520022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</w:p>
    <w:p w14:paraId="686610A1" w14:textId="0030050D" w:rsidR="00520022" w:rsidRPr="00520022" w:rsidRDefault="00520022" w:rsidP="00520022">
      <w:pPr>
        <w:spacing w:after="120"/>
        <w:jc w:val="both"/>
        <w:rPr>
          <w:rFonts w:ascii="Arial" w:hAnsi="Arial" w:cs="Arial"/>
        </w:rPr>
      </w:pPr>
      <w:r w:rsidRPr="00520022">
        <w:rPr>
          <w:rFonts w:ascii="Arial" w:hAnsi="Arial" w:cs="Arial"/>
          <w:b/>
          <w:bCs/>
          <w:u w:val="single"/>
        </w:rPr>
        <w:t xml:space="preserve">Article </w:t>
      </w:r>
      <w:r>
        <w:rPr>
          <w:rFonts w:ascii="Arial" w:hAnsi="Arial" w:cs="Arial"/>
          <w:b/>
          <w:bCs/>
          <w:u w:val="single"/>
        </w:rPr>
        <w:t>4</w:t>
      </w:r>
      <w:r w:rsidRPr="00520022">
        <w:rPr>
          <w:rFonts w:ascii="Arial" w:hAnsi="Arial" w:cs="Arial"/>
        </w:rPr>
        <w:t> :</w:t>
      </w:r>
    </w:p>
    <w:p w14:paraId="4409EE50" w14:textId="3F022350" w:rsidR="004977C8" w:rsidRDefault="00520022" w:rsidP="00520022">
      <w:pPr>
        <w:spacing w:after="0"/>
        <w:jc w:val="both"/>
        <w:rPr>
          <w:rFonts w:ascii="Arial" w:hAnsi="Arial" w:cs="Arial"/>
        </w:rPr>
      </w:pPr>
      <w:r w:rsidRPr="00520022">
        <w:rPr>
          <w:rFonts w:ascii="Arial" w:hAnsi="Arial" w:cs="Arial"/>
        </w:rPr>
        <w:t>La présente délibération</w:t>
      </w:r>
      <w:r w:rsidR="004977C8">
        <w:rPr>
          <w:rFonts w:ascii="Arial" w:hAnsi="Arial" w:cs="Arial"/>
        </w:rPr>
        <w:t xml:space="preserve"> et le règlement du temps de travail en annexe</w:t>
      </w:r>
      <w:r w:rsidRPr="00520022">
        <w:rPr>
          <w:rFonts w:ascii="Arial" w:hAnsi="Arial" w:cs="Arial"/>
        </w:rPr>
        <w:t xml:space="preserve"> pren</w:t>
      </w:r>
      <w:r w:rsidR="004977C8">
        <w:rPr>
          <w:rFonts w:ascii="Arial" w:hAnsi="Arial" w:cs="Arial"/>
        </w:rPr>
        <w:t>nent</w:t>
      </w:r>
      <w:r w:rsidRPr="00520022">
        <w:rPr>
          <w:rFonts w:ascii="Arial" w:hAnsi="Arial" w:cs="Arial"/>
        </w:rPr>
        <w:t xml:space="preserve"> effet </w:t>
      </w:r>
      <w:proofErr w:type="gramStart"/>
      <w:r w:rsidRPr="00520022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="004977C8">
        <w:rPr>
          <w:rFonts w:ascii="Arial" w:hAnsi="Arial" w:cs="Arial"/>
        </w:rPr>
        <w:t> :</w:t>
      </w:r>
      <w:proofErr w:type="gramEnd"/>
    </w:p>
    <w:p w14:paraId="14DC0AF9" w14:textId="72C08B03" w:rsidR="004977C8" w:rsidRDefault="00520022" w:rsidP="004977C8">
      <w:pPr>
        <w:spacing w:after="0"/>
        <w:jc w:val="center"/>
        <w:rPr>
          <w:rFonts w:ascii="Arial" w:hAnsi="Arial" w:cs="Arial"/>
        </w:rPr>
      </w:pPr>
      <w:r w:rsidRPr="004977C8">
        <w:rPr>
          <w:rFonts w:ascii="Arial" w:hAnsi="Arial" w:cs="Arial"/>
          <w:b/>
          <w:bCs/>
        </w:rPr>
        <w:t>1</w:t>
      </w:r>
      <w:r w:rsidRPr="004977C8">
        <w:rPr>
          <w:rFonts w:ascii="Arial" w:hAnsi="Arial" w:cs="Arial"/>
          <w:b/>
          <w:bCs/>
          <w:vertAlign w:val="superscript"/>
        </w:rPr>
        <w:t>ER</w:t>
      </w:r>
      <w:r w:rsidRPr="004977C8">
        <w:rPr>
          <w:rFonts w:ascii="Arial" w:hAnsi="Arial" w:cs="Arial"/>
          <w:b/>
          <w:bCs/>
        </w:rPr>
        <w:t xml:space="preserve"> JANVIER 2022</w:t>
      </w:r>
    </w:p>
    <w:p w14:paraId="4A7FD710" w14:textId="01E61F5D" w:rsidR="004977C8" w:rsidRDefault="004977C8" w:rsidP="004977C8">
      <w:pPr>
        <w:spacing w:before="120" w:after="0"/>
        <w:jc w:val="both"/>
        <w:rPr>
          <w:rFonts w:ascii="Arial" w:hAnsi="Arial" w:cs="Arial"/>
        </w:rPr>
      </w:pPr>
      <w:r w:rsidRPr="004977C8">
        <w:rPr>
          <w:rFonts w:ascii="Arial" w:hAnsi="Arial" w:cs="Arial"/>
        </w:rPr>
        <w:t>Les délibérations …………</w:t>
      </w:r>
      <w:proofErr w:type="gramStart"/>
      <w:r w:rsidRPr="004977C8">
        <w:rPr>
          <w:rFonts w:ascii="Arial" w:hAnsi="Arial" w:cs="Arial"/>
        </w:rPr>
        <w:t>…….</w:t>
      </w:r>
      <w:proofErr w:type="gramEnd"/>
      <w:r w:rsidRPr="004977C8">
        <w:rPr>
          <w:rFonts w:ascii="Arial" w:hAnsi="Arial" w:cs="Arial"/>
        </w:rPr>
        <w:t>. (</w:t>
      </w:r>
      <w:proofErr w:type="gramStart"/>
      <w:r w:rsidRPr="004977C8">
        <w:rPr>
          <w:rFonts w:ascii="Arial" w:hAnsi="Arial" w:cs="Arial"/>
          <w:highlight w:val="yellow"/>
        </w:rPr>
        <w:t>viser</w:t>
      </w:r>
      <w:proofErr w:type="gramEnd"/>
      <w:r w:rsidRPr="004977C8">
        <w:rPr>
          <w:rFonts w:ascii="Arial" w:hAnsi="Arial" w:cs="Arial"/>
          <w:highlight w:val="yellow"/>
        </w:rPr>
        <w:t xml:space="preserve"> l</w:t>
      </w:r>
      <w:r>
        <w:rPr>
          <w:rFonts w:ascii="Arial" w:hAnsi="Arial" w:cs="Arial"/>
          <w:highlight w:val="yellow"/>
        </w:rPr>
        <w:t xml:space="preserve">’-les </w:t>
      </w:r>
      <w:proofErr w:type="spellStart"/>
      <w:r w:rsidRPr="004977C8">
        <w:rPr>
          <w:rFonts w:ascii="Arial" w:hAnsi="Arial" w:cs="Arial"/>
          <w:highlight w:val="yellow"/>
        </w:rPr>
        <w:t>ancienne</w:t>
      </w:r>
      <w:r>
        <w:rPr>
          <w:rFonts w:ascii="Arial" w:hAnsi="Arial" w:cs="Arial"/>
          <w:highlight w:val="yellow"/>
        </w:rPr>
        <w:t>-s</w:t>
      </w:r>
      <w:proofErr w:type="spellEnd"/>
      <w:r w:rsidRPr="004977C8">
        <w:rPr>
          <w:rFonts w:ascii="Arial" w:hAnsi="Arial" w:cs="Arial"/>
          <w:highlight w:val="yellow"/>
        </w:rPr>
        <w:t xml:space="preserve"> </w:t>
      </w:r>
      <w:proofErr w:type="spellStart"/>
      <w:r w:rsidRPr="004977C8">
        <w:rPr>
          <w:rFonts w:ascii="Arial" w:hAnsi="Arial" w:cs="Arial"/>
          <w:highlight w:val="yellow"/>
        </w:rPr>
        <w:t>délibération</w:t>
      </w:r>
      <w:r>
        <w:rPr>
          <w:rFonts w:ascii="Arial" w:hAnsi="Arial" w:cs="Arial"/>
          <w:highlight w:val="yellow"/>
        </w:rPr>
        <w:t>-</w:t>
      </w:r>
      <w:r w:rsidRPr="004977C8">
        <w:rPr>
          <w:rFonts w:ascii="Arial" w:hAnsi="Arial" w:cs="Arial"/>
          <w:highlight w:val="yellow"/>
        </w:rPr>
        <w:t>s</w:t>
      </w:r>
      <w:proofErr w:type="spellEnd"/>
      <w:r w:rsidRPr="004977C8">
        <w:rPr>
          <w:rFonts w:ascii="Arial" w:hAnsi="Arial" w:cs="Arial"/>
          <w:highlight w:val="yellow"/>
        </w:rPr>
        <w:t xml:space="preserve"> </w:t>
      </w:r>
      <w:proofErr w:type="spellStart"/>
      <w:r w:rsidRPr="004977C8">
        <w:rPr>
          <w:rFonts w:ascii="Arial" w:hAnsi="Arial" w:cs="Arial"/>
          <w:highlight w:val="yellow"/>
        </w:rPr>
        <w:t>relative</w:t>
      </w:r>
      <w:r>
        <w:rPr>
          <w:rFonts w:ascii="Arial" w:hAnsi="Arial" w:cs="Arial"/>
          <w:highlight w:val="yellow"/>
        </w:rPr>
        <w:t>-</w:t>
      </w:r>
      <w:r w:rsidRPr="004977C8">
        <w:rPr>
          <w:rFonts w:ascii="Arial" w:hAnsi="Arial" w:cs="Arial"/>
          <w:highlight w:val="yellow"/>
        </w:rPr>
        <w:t>s</w:t>
      </w:r>
      <w:proofErr w:type="spellEnd"/>
      <w:r w:rsidRPr="004977C8">
        <w:rPr>
          <w:rFonts w:ascii="Arial" w:hAnsi="Arial" w:cs="Arial"/>
          <w:highlight w:val="yellow"/>
        </w:rPr>
        <w:t xml:space="preserve"> au temps de travail</w:t>
      </w:r>
      <w:r w:rsidRPr="004977C8">
        <w:rPr>
          <w:rFonts w:ascii="Arial" w:hAnsi="Arial" w:cs="Arial"/>
        </w:rPr>
        <w:t>) sont abrogées</w:t>
      </w:r>
      <w:r>
        <w:rPr>
          <w:rFonts w:ascii="Arial" w:hAnsi="Arial" w:cs="Arial"/>
        </w:rPr>
        <w:t xml:space="preserve"> à cette date</w:t>
      </w:r>
      <w:r w:rsidRPr="004977C8">
        <w:rPr>
          <w:rFonts w:ascii="Arial" w:hAnsi="Arial" w:cs="Arial"/>
        </w:rPr>
        <w:t>.</w:t>
      </w:r>
    </w:p>
    <w:p w14:paraId="7283C9C3" w14:textId="77777777" w:rsidR="00520022" w:rsidRPr="00520022" w:rsidRDefault="00520022" w:rsidP="00520022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</w:p>
    <w:p w14:paraId="1A0917CC" w14:textId="2C72A44D" w:rsidR="00520022" w:rsidRPr="00520022" w:rsidRDefault="00520022" w:rsidP="00520022">
      <w:pPr>
        <w:spacing w:after="120"/>
        <w:jc w:val="both"/>
        <w:rPr>
          <w:rFonts w:ascii="Arial" w:hAnsi="Arial" w:cs="Arial"/>
        </w:rPr>
      </w:pPr>
      <w:r w:rsidRPr="00520022">
        <w:rPr>
          <w:rFonts w:ascii="Arial" w:hAnsi="Arial" w:cs="Arial"/>
          <w:b/>
          <w:bCs/>
          <w:u w:val="single"/>
        </w:rPr>
        <w:t xml:space="preserve">Article </w:t>
      </w:r>
      <w:r>
        <w:rPr>
          <w:rFonts w:ascii="Arial" w:hAnsi="Arial" w:cs="Arial"/>
          <w:b/>
          <w:bCs/>
          <w:u w:val="single"/>
        </w:rPr>
        <w:t>5</w:t>
      </w:r>
      <w:r w:rsidRPr="00520022">
        <w:rPr>
          <w:rFonts w:ascii="Arial" w:hAnsi="Arial" w:cs="Arial"/>
        </w:rPr>
        <w:t xml:space="preserve"> : </w:t>
      </w:r>
    </w:p>
    <w:p w14:paraId="69E2A7A0" w14:textId="77777777" w:rsidR="00520022" w:rsidRPr="00520022" w:rsidRDefault="00520022" w:rsidP="004977C8">
      <w:pPr>
        <w:spacing w:after="120"/>
        <w:jc w:val="both"/>
        <w:rPr>
          <w:rFonts w:ascii="Arial" w:hAnsi="Arial" w:cs="Arial"/>
        </w:rPr>
      </w:pPr>
      <w:r w:rsidRPr="00520022">
        <w:rPr>
          <w:rFonts w:ascii="Arial" w:hAnsi="Arial" w:cs="Arial"/>
        </w:rPr>
        <w:t xml:space="preserve">Conformément aux dispositions du Code de justice administrative, le tribunal administratif de Grenoble peut être saisi par voie de recours dans un délai de deux mois à compter de la publication de la présente délibération. </w:t>
      </w:r>
    </w:p>
    <w:p w14:paraId="3745A002" w14:textId="77777777" w:rsidR="00520022" w:rsidRPr="00520022" w:rsidRDefault="00520022" w:rsidP="00520022">
      <w:pPr>
        <w:jc w:val="both"/>
        <w:rPr>
          <w:rFonts w:ascii="Arial" w:hAnsi="Arial" w:cs="Arial"/>
        </w:rPr>
      </w:pPr>
      <w:r w:rsidRPr="00520022">
        <w:rPr>
          <w:rFonts w:ascii="Arial" w:hAnsi="Arial" w:cs="Arial"/>
        </w:rPr>
        <w:t xml:space="preserve">Dans ce même délai, un recours gracieux peut être déposé devant l’autorité territoriale, cette démarche suspendant le délai de recours contentieux. </w:t>
      </w:r>
    </w:p>
    <w:p w14:paraId="5571730D" w14:textId="515B9012" w:rsidR="00520022" w:rsidRDefault="00B41629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 xml:space="preserve">Fait </w:t>
      </w:r>
      <w:proofErr w:type="gramStart"/>
      <w:r>
        <w:rPr>
          <w:rFonts w:ascii="Arial" w:hAnsi="Arial" w:cs="Arial"/>
          <w:color w:val="000000"/>
          <w:lang w:eastAsia="fr-FR"/>
        </w:rPr>
        <w:t>à….</w:t>
      </w:r>
      <w:proofErr w:type="gramEnd"/>
      <w:r>
        <w:rPr>
          <w:rFonts w:ascii="Arial" w:hAnsi="Arial" w:cs="Arial"/>
          <w:color w:val="000000"/>
          <w:lang w:eastAsia="fr-FR"/>
        </w:rPr>
        <w:t>, le….</w:t>
      </w:r>
    </w:p>
    <w:p w14:paraId="40B2F2B5" w14:textId="2C15E05F" w:rsidR="00B41629" w:rsidRDefault="00B41629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</w:p>
    <w:p w14:paraId="5E4D7573" w14:textId="4694A1DE" w:rsidR="00B41629" w:rsidRDefault="00B41629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 xml:space="preserve">Affiché le : </w:t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  <w:t>Le Maire/Le Président</w:t>
      </w:r>
    </w:p>
    <w:p w14:paraId="317FC334" w14:textId="0D705E83" w:rsidR="00B41629" w:rsidRDefault="00B41629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</w:p>
    <w:p w14:paraId="2AE6790B" w14:textId="1E1EE2CA" w:rsidR="00B41629" w:rsidRDefault="00B41629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 xml:space="preserve">Transmis en Préfecture le : </w:t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  <w:t>Nom du Maire/Président</w:t>
      </w:r>
    </w:p>
    <w:p w14:paraId="21EF260B" w14:textId="2D2C8BD3" w:rsidR="00B41629" w:rsidRPr="000A492F" w:rsidRDefault="00B41629" w:rsidP="000A492F">
      <w:pPr>
        <w:pStyle w:val="Sansinterligne"/>
        <w:jc w:val="both"/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</w:r>
      <w:r>
        <w:rPr>
          <w:rFonts w:ascii="Arial" w:hAnsi="Arial" w:cs="Arial"/>
          <w:color w:val="000000"/>
          <w:lang w:eastAsia="fr-FR"/>
        </w:rPr>
        <w:tab/>
        <w:t xml:space="preserve">          Signature</w:t>
      </w:r>
    </w:p>
    <w:sectPr w:rsidR="00B41629" w:rsidRPr="000A49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9FC4" w14:textId="77777777" w:rsidR="00520022" w:rsidRDefault="00520022" w:rsidP="00520022">
      <w:pPr>
        <w:spacing w:after="0" w:line="240" w:lineRule="auto"/>
      </w:pPr>
      <w:r>
        <w:separator/>
      </w:r>
    </w:p>
  </w:endnote>
  <w:endnote w:type="continuationSeparator" w:id="0">
    <w:p w14:paraId="60E0EC05" w14:textId="77777777" w:rsidR="00520022" w:rsidRDefault="00520022" w:rsidP="0052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84976"/>
      <w:docPartObj>
        <w:docPartGallery w:val="Page Numbers (Bottom of Page)"/>
        <w:docPartUnique/>
      </w:docPartObj>
    </w:sdtPr>
    <w:sdtEndPr/>
    <w:sdtContent>
      <w:p w14:paraId="4F42C337" w14:textId="52A067B5" w:rsidR="004977C8" w:rsidRDefault="004977C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BAFA" w14:textId="77777777" w:rsidR="00520022" w:rsidRDefault="00520022" w:rsidP="00520022">
      <w:pPr>
        <w:spacing w:after="0" w:line="240" w:lineRule="auto"/>
      </w:pPr>
      <w:r>
        <w:separator/>
      </w:r>
    </w:p>
  </w:footnote>
  <w:footnote w:type="continuationSeparator" w:id="0">
    <w:p w14:paraId="61F43272" w14:textId="77777777" w:rsidR="00520022" w:rsidRDefault="00520022" w:rsidP="0052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4860" w14:textId="77777777" w:rsidR="00520022" w:rsidRDefault="00520022" w:rsidP="00520022">
    <w:pPr>
      <w:pStyle w:val="En-tte"/>
      <w:jc w:val="center"/>
    </w:pPr>
    <w:r>
      <w:t>CDG38</w:t>
    </w:r>
    <w:r>
      <w:tab/>
    </w:r>
    <w:r w:rsidRPr="00035C33">
      <w:t>METTRE EN PLACE LES 1607 HEURE</w:t>
    </w:r>
    <w:r>
      <w:t>S</w:t>
    </w:r>
    <w:r>
      <w:tab/>
      <w:t>Sept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603F"/>
    <w:multiLevelType w:val="hybridMultilevel"/>
    <w:tmpl w:val="BE5078E4"/>
    <w:lvl w:ilvl="0" w:tplc="EE2A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324A"/>
    <w:multiLevelType w:val="hybridMultilevel"/>
    <w:tmpl w:val="E3AAB638"/>
    <w:lvl w:ilvl="0" w:tplc="0B8A08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D1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CDE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408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A36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56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691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E4C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C4C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641B38"/>
    <w:multiLevelType w:val="hybridMultilevel"/>
    <w:tmpl w:val="DBD05D3C"/>
    <w:lvl w:ilvl="0" w:tplc="F01AC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000E"/>
    <w:multiLevelType w:val="hybridMultilevel"/>
    <w:tmpl w:val="CEB690D2"/>
    <w:lvl w:ilvl="0" w:tplc="BD7A6E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11167"/>
    <w:multiLevelType w:val="multilevel"/>
    <w:tmpl w:val="948A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46"/>
    <w:rsid w:val="00031101"/>
    <w:rsid w:val="000A492F"/>
    <w:rsid w:val="001C765F"/>
    <w:rsid w:val="004977C8"/>
    <w:rsid w:val="004D570C"/>
    <w:rsid w:val="00520022"/>
    <w:rsid w:val="005D100B"/>
    <w:rsid w:val="006E445A"/>
    <w:rsid w:val="008D4507"/>
    <w:rsid w:val="008F61AE"/>
    <w:rsid w:val="00B058B1"/>
    <w:rsid w:val="00B41629"/>
    <w:rsid w:val="00C05546"/>
    <w:rsid w:val="00C50CD2"/>
    <w:rsid w:val="00E46206"/>
    <w:rsid w:val="00E76AC9"/>
    <w:rsid w:val="00E8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0038"/>
  <w15:chartTrackingRefBased/>
  <w15:docId w15:val="{514C46BD-4713-4629-9E0D-C2FAB440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3A"/>
  </w:style>
  <w:style w:type="paragraph" w:styleId="Titre2">
    <w:name w:val="heading 2"/>
    <w:basedOn w:val="Normal"/>
    <w:link w:val="Titre2Car"/>
    <w:uiPriority w:val="9"/>
    <w:qFormat/>
    <w:rsid w:val="00E80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D3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80D3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enter">
    <w:name w:val="center"/>
    <w:basedOn w:val="Normal"/>
    <w:rsid w:val="00E8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80D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dent1">
    <w:name w:val="indent1"/>
    <w:basedOn w:val="Normal"/>
    <w:rsid w:val="00E8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C50C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0A492F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5200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2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0022"/>
  </w:style>
  <w:style w:type="paragraph" w:styleId="Pieddepage">
    <w:name w:val="footer"/>
    <w:basedOn w:val="Normal"/>
    <w:link w:val="PieddepageCar"/>
    <w:uiPriority w:val="99"/>
    <w:unhideWhenUsed/>
    <w:rsid w:val="0052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2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lorene delepau</dc:creator>
  <cp:keywords/>
  <dc:description/>
  <cp:lastModifiedBy>PFEIFFER Delphine</cp:lastModifiedBy>
  <cp:revision>3</cp:revision>
  <dcterms:created xsi:type="dcterms:W3CDTF">2021-09-08T10:02:00Z</dcterms:created>
  <dcterms:modified xsi:type="dcterms:W3CDTF">2021-09-08T14:39:00Z</dcterms:modified>
</cp:coreProperties>
</file>